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C49BC" w14:textId="0209CC3D" w:rsidR="006B5F43" w:rsidRPr="003C3525" w:rsidRDefault="006B5F43" w:rsidP="006B5F43">
      <w:pPr>
        <w:tabs>
          <w:tab w:val="left" w:pos="1248"/>
        </w:tabs>
        <w:ind w:firstLine="851"/>
        <w:jc w:val="right"/>
        <w:rPr>
          <w:rFonts w:ascii="Arial" w:eastAsia="Times New Roman" w:hAnsi="Arial" w:cs="Arial"/>
          <w:sz w:val="20"/>
          <w:szCs w:val="20"/>
        </w:rPr>
      </w:pPr>
      <w:bookmarkStart w:id="0" w:name="_Hlk128470593"/>
      <w:r w:rsidRPr="008627FF">
        <w:rPr>
          <w:rFonts w:ascii="Arial" w:hAnsi="Arial" w:cs="Arial"/>
          <w:sz w:val="20"/>
          <w:szCs w:val="20"/>
        </w:rPr>
        <w:t xml:space="preserve">SD </w:t>
      </w:r>
      <w:r>
        <w:rPr>
          <w:rFonts w:ascii="Arial" w:hAnsi="Arial" w:cs="Arial"/>
          <w:sz w:val="20"/>
          <w:szCs w:val="20"/>
        </w:rPr>
        <w:t>8</w:t>
      </w:r>
      <w:r w:rsidRPr="008627FF">
        <w:rPr>
          <w:rFonts w:ascii="Arial" w:hAnsi="Arial" w:cs="Arial"/>
          <w:sz w:val="20"/>
          <w:szCs w:val="20"/>
        </w:rPr>
        <w:t xml:space="preserve"> priedas</w:t>
      </w:r>
      <w:bookmarkEnd w:id="0"/>
    </w:p>
    <w:p w14:paraId="05396FA2" w14:textId="77777777" w:rsidR="006B5F43" w:rsidRDefault="006B5F43" w:rsidP="00036952">
      <w:pPr>
        <w:widowControl w:val="0"/>
        <w:autoSpaceDE w:val="0"/>
        <w:autoSpaceDN w:val="0"/>
        <w:adjustRightInd w:val="0"/>
        <w:spacing w:after="0" w:line="240" w:lineRule="auto"/>
        <w:contextualSpacing/>
        <w:jc w:val="center"/>
        <w:rPr>
          <w:rFonts w:ascii="Arial" w:hAnsi="Arial" w:cs="Arial"/>
          <w:b/>
          <w:bCs/>
          <w:caps/>
          <w:spacing w:val="20"/>
          <w:sz w:val="22"/>
          <w:szCs w:val="22"/>
        </w:rPr>
      </w:pPr>
    </w:p>
    <w:p w14:paraId="37B7B2CC" w14:textId="1F832544" w:rsidR="00036952" w:rsidRPr="005B2958" w:rsidRDefault="00036952" w:rsidP="00036952">
      <w:pPr>
        <w:widowControl w:val="0"/>
        <w:autoSpaceDE w:val="0"/>
        <w:autoSpaceDN w:val="0"/>
        <w:adjustRightInd w:val="0"/>
        <w:spacing w:after="0" w:line="240" w:lineRule="auto"/>
        <w:contextualSpacing/>
        <w:jc w:val="center"/>
        <w:rPr>
          <w:rFonts w:ascii="Arial" w:hAnsi="Arial" w:cs="Arial"/>
          <w:b/>
          <w:bCs/>
          <w:caps/>
          <w:spacing w:val="20"/>
          <w:sz w:val="22"/>
          <w:szCs w:val="22"/>
        </w:rPr>
      </w:pPr>
      <w:r w:rsidRPr="005B2958">
        <w:rPr>
          <w:rFonts w:ascii="Arial" w:hAnsi="Arial" w:cs="Arial"/>
          <w:b/>
          <w:bCs/>
          <w:caps/>
          <w:spacing w:val="20"/>
          <w:sz w:val="22"/>
          <w:szCs w:val="22"/>
        </w:rPr>
        <w:t>Pasiūlymų vertinimo kriterijai ir metodika</w:t>
      </w:r>
    </w:p>
    <w:p w14:paraId="7A424795" w14:textId="77777777" w:rsidR="00036952" w:rsidRPr="005B2958" w:rsidRDefault="00036952" w:rsidP="005559C6">
      <w:pPr>
        <w:widowControl w:val="0"/>
        <w:autoSpaceDE w:val="0"/>
        <w:autoSpaceDN w:val="0"/>
        <w:adjustRightInd w:val="0"/>
        <w:spacing w:after="0" w:line="240" w:lineRule="auto"/>
        <w:contextualSpacing/>
        <w:jc w:val="both"/>
        <w:rPr>
          <w:rFonts w:ascii="Arial" w:eastAsia="Calibri" w:hAnsi="Arial" w:cs="Arial"/>
          <w:sz w:val="22"/>
          <w:szCs w:val="22"/>
        </w:rPr>
      </w:pPr>
    </w:p>
    <w:p w14:paraId="27B7955E" w14:textId="3ED7DCE6" w:rsidR="006A28AD" w:rsidRPr="005B2958" w:rsidRDefault="008F22E1" w:rsidP="005559C6">
      <w:pPr>
        <w:widowControl w:val="0"/>
        <w:autoSpaceDE w:val="0"/>
        <w:autoSpaceDN w:val="0"/>
        <w:adjustRightInd w:val="0"/>
        <w:spacing w:after="0" w:line="240" w:lineRule="auto"/>
        <w:contextualSpacing/>
        <w:jc w:val="both"/>
        <w:rPr>
          <w:rFonts w:ascii="Arial" w:eastAsia="Calibri" w:hAnsi="Arial" w:cs="Arial"/>
          <w:sz w:val="22"/>
          <w:szCs w:val="22"/>
        </w:rPr>
      </w:pPr>
      <w:r w:rsidRPr="005B2958">
        <w:rPr>
          <w:rFonts w:ascii="Arial" w:eastAsia="Calibri" w:hAnsi="Arial" w:cs="Arial"/>
          <w:sz w:val="22"/>
          <w:szCs w:val="22"/>
        </w:rPr>
        <w:t>P</w:t>
      </w:r>
      <w:r w:rsidR="00FE7B17" w:rsidRPr="005B2958">
        <w:rPr>
          <w:rFonts w:ascii="Arial" w:eastAsia="Calibri" w:hAnsi="Arial" w:cs="Arial"/>
          <w:sz w:val="22"/>
          <w:szCs w:val="22"/>
        </w:rPr>
        <w:t>irkėjas</w:t>
      </w:r>
      <w:r w:rsidRPr="005B2958">
        <w:rPr>
          <w:rFonts w:ascii="Arial" w:eastAsia="Calibri" w:hAnsi="Arial" w:cs="Arial"/>
          <w:sz w:val="22"/>
          <w:szCs w:val="22"/>
        </w:rPr>
        <w:t xml:space="preserve"> ekonomiškai naudingiausią pasiūlymą išrenka</w:t>
      </w:r>
      <w:r w:rsidR="000E186D" w:rsidRPr="005B2958">
        <w:rPr>
          <w:rFonts w:ascii="Arial" w:eastAsia="Calibri" w:hAnsi="Arial" w:cs="Arial"/>
          <w:sz w:val="22"/>
          <w:szCs w:val="22"/>
        </w:rPr>
        <w:t xml:space="preserve"> pagal kainos ir kokybės santykį, vadovaujantis</w:t>
      </w:r>
      <w:r w:rsidRPr="005B2958">
        <w:rPr>
          <w:rFonts w:ascii="Arial" w:eastAsia="Calibri" w:hAnsi="Arial" w:cs="Arial"/>
          <w:sz w:val="22"/>
          <w:szCs w:val="22"/>
        </w:rPr>
        <w:t xml:space="preserve"> žemiau nurodytais kriterijais ir tvarka: </w:t>
      </w:r>
    </w:p>
    <w:tbl>
      <w:tblPr>
        <w:tblW w:w="1057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193"/>
        <w:gridCol w:w="4961"/>
        <w:gridCol w:w="1418"/>
      </w:tblGrid>
      <w:tr w:rsidR="005B2958" w:rsidRPr="005B2958" w14:paraId="261DFB41" w14:textId="77777777" w:rsidTr="00A40542">
        <w:trPr>
          <w:trHeight w:val="383"/>
        </w:trPr>
        <w:tc>
          <w:tcPr>
            <w:tcW w:w="4193" w:type="dxa"/>
            <w:tcBorders>
              <w:top w:val="single" w:sz="4" w:space="0" w:color="auto"/>
              <w:left w:val="single" w:sz="4" w:space="0" w:color="auto"/>
              <w:bottom w:val="single" w:sz="4" w:space="0" w:color="auto"/>
              <w:right w:val="single" w:sz="4" w:space="0" w:color="auto"/>
            </w:tcBorders>
            <w:hideMark/>
          </w:tcPr>
          <w:p w14:paraId="48E9FCAF" w14:textId="77777777" w:rsidR="005B2958" w:rsidRPr="0096008D" w:rsidRDefault="005B2958" w:rsidP="005559C6">
            <w:pPr>
              <w:autoSpaceDE w:val="0"/>
              <w:snapToGrid w:val="0"/>
              <w:spacing w:after="0" w:line="240" w:lineRule="auto"/>
              <w:jc w:val="center"/>
              <w:rPr>
                <w:rFonts w:ascii="Arial" w:eastAsia="TimesNewRomanPSMT" w:hAnsi="Arial" w:cs="Arial"/>
                <w:sz w:val="22"/>
                <w:szCs w:val="22"/>
                <w:shd w:val="clear" w:color="auto" w:fill="FFFFFF"/>
                <w:lang w:eastAsia="en-US"/>
              </w:rPr>
            </w:pPr>
            <w:r w:rsidRPr="0096008D">
              <w:rPr>
                <w:rFonts w:ascii="Arial" w:eastAsia="Calibri" w:hAnsi="Arial" w:cs="Arial"/>
                <w:sz w:val="22"/>
                <w:szCs w:val="22"/>
                <w:shd w:val="clear" w:color="auto" w:fill="FFFFFF"/>
                <w:lang w:eastAsia="en-US"/>
              </w:rPr>
              <w:t>Vertinimo kriterijai</w:t>
            </w:r>
          </w:p>
        </w:tc>
        <w:tc>
          <w:tcPr>
            <w:tcW w:w="4961" w:type="dxa"/>
            <w:tcBorders>
              <w:top w:val="single" w:sz="4" w:space="0" w:color="auto"/>
              <w:left w:val="single" w:sz="4" w:space="0" w:color="auto"/>
              <w:bottom w:val="single" w:sz="4" w:space="0" w:color="auto"/>
              <w:right w:val="single" w:sz="4" w:space="0" w:color="auto"/>
            </w:tcBorders>
          </w:tcPr>
          <w:p w14:paraId="455F9426" w14:textId="069EB043" w:rsidR="005B2958" w:rsidRPr="0096008D" w:rsidRDefault="005B2958" w:rsidP="005559C6">
            <w:pPr>
              <w:autoSpaceDE w:val="0"/>
              <w:snapToGrid w:val="0"/>
              <w:spacing w:after="0" w:line="240" w:lineRule="auto"/>
              <w:jc w:val="center"/>
              <w:rPr>
                <w:rFonts w:ascii="Arial" w:eastAsia="TimesNewRomanPSMT" w:hAnsi="Arial" w:cs="Arial"/>
                <w:sz w:val="22"/>
                <w:szCs w:val="22"/>
                <w:shd w:val="clear" w:color="auto" w:fill="FFFFFF"/>
                <w:lang w:eastAsia="en-US"/>
              </w:rPr>
            </w:pPr>
            <w:r w:rsidRPr="0096008D">
              <w:rPr>
                <w:rFonts w:ascii="Arial" w:eastAsia="TimesNewRomanPSMT" w:hAnsi="Arial" w:cs="Arial"/>
                <w:sz w:val="22"/>
                <w:szCs w:val="22"/>
                <w:shd w:val="clear" w:color="auto" w:fill="FFFFFF"/>
                <w:lang w:eastAsia="en-US"/>
              </w:rPr>
              <w:t>Geriausia kriterijaus reikšmė*</w:t>
            </w:r>
          </w:p>
        </w:tc>
        <w:tc>
          <w:tcPr>
            <w:tcW w:w="1418" w:type="dxa"/>
            <w:tcBorders>
              <w:top w:val="single" w:sz="4" w:space="0" w:color="auto"/>
              <w:left w:val="single" w:sz="4" w:space="0" w:color="auto"/>
              <w:bottom w:val="single" w:sz="4" w:space="0" w:color="auto"/>
              <w:right w:val="single" w:sz="4" w:space="0" w:color="auto"/>
            </w:tcBorders>
            <w:hideMark/>
          </w:tcPr>
          <w:p w14:paraId="7EC35197" w14:textId="65D45307" w:rsidR="005B2958" w:rsidRPr="0096008D" w:rsidRDefault="005B2958" w:rsidP="005559C6">
            <w:pPr>
              <w:autoSpaceDE w:val="0"/>
              <w:snapToGrid w:val="0"/>
              <w:spacing w:after="0" w:line="240" w:lineRule="auto"/>
              <w:jc w:val="center"/>
              <w:rPr>
                <w:rFonts w:ascii="Arial" w:eastAsia="TimesNewRomanPSMT" w:hAnsi="Arial" w:cs="Arial"/>
                <w:sz w:val="22"/>
                <w:szCs w:val="22"/>
                <w:shd w:val="clear" w:color="auto" w:fill="FFFFFF"/>
                <w:lang w:eastAsia="en-US"/>
              </w:rPr>
            </w:pPr>
            <w:r w:rsidRPr="0096008D">
              <w:rPr>
                <w:rFonts w:ascii="Arial" w:eastAsia="TimesNewRomanPSMT" w:hAnsi="Arial" w:cs="Arial"/>
                <w:sz w:val="22"/>
                <w:szCs w:val="22"/>
                <w:shd w:val="clear" w:color="auto" w:fill="FFFFFF"/>
                <w:lang w:eastAsia="en-US"/>
              </w:rPr>
              <w:t>Lyginamasis svoris (balai)</w:t>
            </w:r>
          </w:p>
        </w:tc>
      </w:tr>
      <w:tr w:rsidR="005B2958" w:rsidRPr="005B2958" w14:paraId="1A706361" w14:textId="77777777" w:rsidTr="00A40542">
        <w:trPr>
          <w:trHeight w:val="332"/>
        </w:trPr>
        <w:tc>
          <w:tcPr>
            <w:tcW w:w="4193" w:type="dxa"/>
            <w:tcBorders>
              <w:top w:val="single" w:sz="4" w:space="0" w:color="auto"/>
              <w:left w:val="single" w:sz="4" w:space="0" w:color="auto"/>
              <w:bottom w:val="single" w:sz="4" w:space="0" w:color="auto"/>
              <w:right w:val="single" w:sz="4" w:space="0" w:color="auto"/>
            </w:tcBorders>
            <w:hideMark/>
          </w:tcPr>
          <w:p w14:paraId="37EAEFF4" w14:textId="77777777" w:rsidR="005B2958" w:rsidRPr="006E38AC" w:rsidRDefault="005B2958" w:rsidP="003B503F">
            <w:pPr>
              <w:pStyle w:val="ListParagraph"/>
              <w:widowControl w:val="0"/>
              <w:numPr>
                <w:ilvl w:val="0"/>
                <w:numId w:val="10"/>
              </w:numPr>
              <w:suppressLineNumbers/>
              <w:tabs>
                <w:tab w:val="left" w:pos="457"/>
              </w:tabs>
              <w:suppressAutoHyphens/>
              <w:snapToGrid w:val="0"/>
              <w:spacing w:after="0" w:line="240" w:lineRule="auto"/>
              <w:ind w:left="0" w:firstLine="32"/>
              <w:jc w:val="both"/>
              <w:rPr>
                <w:rFonts w:ascii="Arial" w:eastAsia="Arial Unicode MS" w:hAnsi="Arial" w:cs="Arial"/>
                <w:sz w:val="22"/>
                <w:szCs w:val="22"/>
                <w:shd w:val="clear" w:color="auto" w:fill="FFFFFF"/>
                <w:lang w:eastAsia="zh-CN"/>
              </w:rPr>
            </w:pPr>
            <w:r w:rsidRPr="006E38AC">
              <w:rPr>
                <w:rFonts w:ascii="Arial" w:eastAsia="Arial Unicode MS" w:hAnsi="Arial" w:cs="Arial"/>
                <w:sz w:val="22"/>
                <w:szCs w:val="22"/>
                <w:shd w:val="clear" w:color="auto" w:fill="FFFFFF"/>
                <w:lang w:eastAsia="zh-CN"/>
              </w:rPr>
              <w:t>Pasiūlymo kaina</w:t>
            </w:r>
            <w:r w:rsidRPr="006E38AC">
              <w:rPr>
                <w:rFonts w:ascii="Arial" w:eastAsia="Arial Unicode MS" w:hAnsi="Arial" w:cs="Arial"/>
                <w:b/>
                <w:bCs/>
                <w:sz w:val="22"/>
                <w:szCs w:val="22"/>
                <w:shd w:val="clear" w:color="auto" w:fill="FFFFFF"/>
                <w:lang w:eastAsia="zh-CN"/>
              </w:rPr>
              <w:t xml:space="preserve">  (</w:t>
            </w:r>
            <w:r w:rsidRPr="006E38AC">
              <w:rPr>
                <w:rFonts w:ascii="Arial" w:hAnsi="Arial" w:cs="Arial"/>
                <w:sz w:val="22"/>
                <w:szCs w:val="22"/>
                <w:shd w:val="clear" w:color="auto" w:fill="FFFFFF"/>
                <w:lang w:eastAsia="zh-CN"/>
              </w:rPr>
              <w:t>C)</w:t>
            </w:r>
          </w:p>
          <w:p w14:paraId="7E313742" w14:textId="77777777" w:rsidR="00516BEE" w:rsidRPr="006E38AC" w:rsidRDefault="00516BEE" w:rsidP="00516BEE">
            <w:pPr>
              <w:widowControl w:val="0"/>
              <w:suppressLineNumbers/>
              <w:tabs>
                <w:tab w:val="left" w:pos="457"/>
              </w:tabs>
              <w:suppressAutoHyphens/>
              <w:snapToGrid w:val="0"/>
              <w:spacing w:after="0" w:line="240" w:lineRule="auto"/>
              <w:jc w:val="both"/>
              <w:rPr>
                <w:rFonts w:ascii="Arial" w:eastAsia="Arial Unicode MS" w:hAnsi="Arial" w:cs="Arial"/>
                <w:sz w:val="22"/>
                <w:szCs w:val="22"/>
                <w:shd w:val="clear" w:color="auto" w:fill="FFFFFF"/>
                <w:lang w:eastAsia="zh-CN"/>
              </w:rPr>
            </w:pPr>
          </w:p>
          <w:p w14:paraId="4121DE94" w14:textId="77777777" w:rsidR="00516BEE" w:rsidRPr="006E38AC" w:rsidRDefault="00516BEE" w:rsidP="00516BEE">
            <w:pPr>
              <w:spacing w:after="0"/>
              <w:rPr>
                <w:rFonts w:ascii="Arial" w:eastAsia="Times New Roman" w:hAnsi="Arial" w:cs="Arial"/>
                <w:i/>
                <w:iCs/>
                <w:sz w:val="22"/>
                <w:szCs w:val="22"/>
              </w:rPr>
            </w:pPr>
            <w:r w:rsidRPr="006E38AC">
              <w:rPr>
                <w:rFonts w:ascii="Arial" w:eastAsia="Times New Roman" w:hAnsi="Arial" w:cs="Arial"/>
                <w:i/>
                <w:iCs/>
                <w:sz w:val="22"/>
                <w:szCs w:val="22"/>
              </w:rPr>
              <w:t>(šio kriterijaus vertinimas atliekamas po galutinių pasiūlymų pateikimo)</w:t>
            </w:r>
          </w:p>
          <w:p w14:paraId="673CA794" w14:textId="3862CE98" w:rsidR="00516BEE" w:rsidRPr="00516BEE" w:rsidRDefault="00516BEE" w:rsidP="00516BEE">
            <w:pPr>
              <w:widowControl w:val="0"/>
              <w:suppressLineNumbers/>
              <w:tabs>
                <w:tab w:val="left" w:pos="457"/>
              </w:tabs>
              <w:suppressAutoHyphens/>
              <w:snapToGrid w:val="0"/>
              <w:spacing w:after="0" w:line="240" w:lineRule="auto"/>
              <w:jc w:val="both"/>
              <w:rPr>
                <w:rFonts w:ascii="Arial" w:eastAsia="Arial Unicode MS" w:hAnsi="Arial" w:cs="Arial"/>
                <w:sz w:val="22"/>
                <w:szCs w:val="22"/>
                <w:shd w:val="clear" w:color="auto" w:fill="FFFFFF"/>
                <w:lang w:eastAsia="zh-CN"/>
              </w:rPr>
            </w:pPr>
          </w:p>
        </w:tc>
        <w:tc>
          <w:tcPr>
            <w:tcW w:w="4961" w:type="dxa"/>
            <w:tcBorders>
              <w:top w:val="single" w:sz="4" w:space="0" w:color="auto"/>
              <w:left w:val="single" w:sz="4" w:space="0" w:color="auto"/>
              <w:bottom w:val="single" w:sz="4" w:space="0" w:color="auto"/>
              <w:right w:val="single" w:sz="4" w:space="0" w:color="auto"/>
            </w:tcBorders>
          </w:tcPr>
          <w:p w14:paraId="67F865D7" w14:textId="04035285" w:rsidR="005B2958" w:rsidRDefault="005B2958" w:rsidP="005B2958">
            <w:pPr>
              <w:pStyle w:val="ListParagraph"/>
              <w:numPr>
                <w:ilvl w:val="0"/>
                <w:numId w:val="4"/>
              </w:numPr>
              <w:tabs>
                <w:tab w:val="num" w:pos="0"/>
              </w:tabs>
              <w:spacing w:after="0" w:line="240" w:lineRule="auto"/>
              <w:ind w:left="0" w:firstLine="0"/>
              <w:jc w:val="both"/>
              <w:rPr>
                <w:rFonts w:ascii="Arial" w:hAnsi="Arial" w:cs="Arial"/>
                <w:sz w:val="22"/>
                <w:szCs w:val="22"/>
              </w:rPr>
            </w:pPr>
            <w:r w:rsidRPr="0096008D">
              <w:rPr>
                <w:rFonts w:ascii="Arial" w:hAnsi="Arial" w:cs="Arial"/>
                <w:sz w:val="22"/>
                <w:szCs w:val="22"/>
              </w:rPr>
              <w:t>Pasiūlymo kainos (C) balai apskaičiuojami mažiausios pasiūlytos kainos (C</w:t>
            </w:r>
            <w:r w:rsidRPr="0096008D">
              <w:rPr>
                <w:rFonts w:ascii="Arial" w:hAnsi="Arial" w:cs="Arial"/>
                <w:sz w:val="22"/>
                <w:szCs w:val="22"/>
                <w:vertAlign w:val="subscript"/>
              </w:rPr>
              <w:t>min</w:t>
            </w:r>
            <w:r w:rsidRPr="0096008D">
              <w:rPr>
                <w:rFonts w:ascii="Arial" w:hAnsi="Arial" w:cs="Arial"/>
                <w:sz w:val="22"/>
                <w:szCs w:val="22"/>
              </w:rPr>
              <w:t>) ir vertinamo pasiūlymo kainos (C</w:t>
            </w:r>
            <w:r w:rsidRPr="0096008D">
              <w:rPr>
                <w:rFonts w:ascii="Arial" w:hAnsi="Arial" w:cs="Arial"/>
                <w:sz w:val="22"/>
                <w:szCs w:val="22"/>
                <w:vertAlign w:val="subscript"/>
              </w:rPr>
              <w:t>p</w:t>
            </w:r>
            <w:r w:rsidRPr="0096008D">
              <w:rPr>
                <w:rFonts w:ascii="Arial" w:hAnsi="Arial" w:cs="Arial"/>
                <w:sz w:val="22"/>
                <w:szCs w:val="22"/>
              </w:rPr>
              <w:t xml:space="preserve">) santykį padauginant iš kainos lyginamojo svorio (X): </w:t>
            </w:r>
          </w:p>
          <w:p w14:paraId="09CE480E" w14:textId="77777777" w:rsidR="001B34A8" w:rsidRPr="0096008D" w:rsidRDefault="001B34A8" w:rsidP="005B2958">
            <w:pPr>
              <w:pStyle w:val="ListParagraph"/>
              <w:numPr>
                <w:ilvl w:val="0"/>
                <w:numId w:val="4"/>
              </w:numPr>
              <w:tabs>
                <w:tab w:val="num" w:pos="0"/>
              </w:tabs>
              <w:spacing w:after="0" w:line="240" w:lineRule="auto"/>
              <w:ind w:left="0" w:firstLine="0"/>
              <w:jc w:val="both"/>
              <w:rPr>
                <w:rFonts w:ascii="Arial" w:hAnsi="Arial" w:cs="Arial"/>
                <w:sz w:val="22"/>
                <w:szCs w:val="22"/>
              </w:rPr>
            </w:pPr>
          </w:p>
          <w:p w14:paraId="1E499700" w14:textId="5231EE6F" w:rsidR="005B2958" w:rsidRPr="0096008D" w:rsidRDefault="005B2958" w:rsidP="005B2958">
            <w:pPr>
              <w:pStyle w:val="ListParagraph"/>
              <w:numPr>
                <w:ilvl w:val="0"/>
                <w:numId w:val="4"/>
              </w:numPr>
              <w:tabs>
                <w:tab w:val="num" w:pos="0"/>
              </w:tabs>
              <w:spacing w:after="0" w:line="240" w:lineRule="auto"/>
              <w:ind w:left="0" w:firstLine="0"/>
              <w:jc w:val="center"/>
              <w:rPr>
                <w:rFonts w:ascii="Arial" w:hAnsi="Arial" w:cs="Arial"/>
                <w:sz w:val="22"/>
                <w:szCs w:val="22"/>
              </w:rPr>
            </w:pPr>
            <w:r w:rsidRPr="0096008D">
              <w:rPr>
                <w:rFonts w:ascii="Arial" w:hAnsi="Arial" w:cs="Arial"/>
                <w:sz w:val="22"/>
                <w:szCs w:val="22"/>
              </w:rPr>
              <w:t>C = (C</w:t>
            </w:r>
            <w:r w:rsidRPr="0096008D">
              <w:rPr>
                <w:rFonts w:ascii="Arial" w:hAnsi="Arial" w:cs="Arial"/>
                <w:sz w:val="22"/>
                <w:szCs w:val="22"/>
                <w:vertAlign w:val="subscript"/>
              </w:rPr>
              <w:t>min</w:t>
            </w:r>
            <w:r w:rsidRPr="0096008D">
              <w:rPr>
                <w:rFonts w:ascii="Arial" w:hAnsi="Arial" w:cs="Arial"/>
                <w:sz w:val="22"/>
                <w:szCs w:val="22"/>
              </w:rPr>
              <w:t xml:space="preserve"> / C</w:t>
            </w:r>
            <w:r w:rsidRPr="0096008D">
              <w:rPr>
                <w:rFonts w:ascii="Arial" w:hAnsi="Arial" w:cs="Arial"/>
                <w:sz w:val="22"/>
                <w:szCs w:val="22"/>
                <w:vertAlign w:val="subscript"/>
              </w:rPr>
              <w:t>p</w:t>
            </w:r>
            <w:r w:rsidRPr="0096008D">
              <w:rPr>
                <w:rFonts w:ascii="Arial" w:hAnsi="Arial" w:cs="Arial"/>
                <w:sz w:val="22"/>
                <w:szCs w:val="22"/>
              </w:rPr>
              <w:t xml:space="preserve">) x </w:t>
            </w:r>
            <w:r w:rsidR="001C0B44" w:rsidRPr="0096008D">
              <w:rPr>
                <w:rFonts w:ascii="Arial" w:hAnsi="Arial" w:cs="Arial"/>
                <w:sz w:val="22"/>
                <w:szCs w:val="22"/>
              </w:rPr>
              <w:t>9</w:t>
            </w:r>
            <w:r w:rsidR="006E38AC">
              <w:rPr>
                <w:rFonts w:ascii="Arial" w:hAnsi="Arial" w:cs="Arial"/>
                <w:sz w:val="22"/>
                <w:szCs w:val="22"/>
              </w:rPr>
              <w:t>6</w:t>
            </w:r>
          </w:p>
        </w:tc>
        <w:tc>
          <w:tcPr>
            <w:tcW w:w="1418" w:type="dxa"/>
            <w:tcBorders>
              <w:top w:val="single" w:sz="4" w:space="0" w:color="auto"/>
              <w:left w:val="single" w:sz="4" w:space="0" w:color="auto"/>
              <w:bottom w:val="single" w:sz="4" w:space="0" w:color="auto"/>
              <w:right w:val="single" w:sz="4" w:space="0" w:color="auto"/>
            </w:tcBorders>
            <w:hideMark/>
          </w:tcPr>
          <w:p w14:paraId="0832A854" w14:textId="70A9CCEC" w:rsidR="005B2958" w:rsidRPr="005B2958" w:rsidRDefault="005B2958" w:rsidP="005559C6">
            <w:pPr>
              <w:widowControl w:val="0"/>
              <w:suppressLineNumbers/>
              <w:suppressAutoHyphens/>
              <w:snapToGrid w:val="0"/>
              <w:spacing w:after="0" w:line="240" w:lineRule="auto"/>
              <w:jc w:val="center"/>
              <w:rPr>
                <w:rFonts w:ascii="Arial" w:eastAsia="Arial Unicode MS" w:hAnsi="Arial" w:cs="Arial"/>
                <w:b/>
                <w:bCs/>
                <w:sz w:val="22"/>
                <w:szCs w:val="22"/>
                <w:shd w:val="clear" w:color="auto" w:fill="FFFFFF"/>
                <w:lang w:val="en-US" w:eastAsia="zh-CN"/>
              </w:rPr>
            </w:pPr>
            <w:r w:rsidRPr="005B2958">
              <w:rPr>
                <w:rFonts w:ascii="Arial" w:eastAsia="Arial Unicode MS" w:hAnsi="Arial" w:cs="Arial"/>
                <w:b/>
                <w:bCs/>
                <w:sz w:val="22"/>
                <w:szCs w:val="22"/>
                <w:shd w:val="clear" w:color="auto" w:fill="FFFFFF"/>
                <w:lang w:val="en-US" w:eastAsia="zh-CN"/>
              </w:rPr>
              <w:t>X=</w:t>
            </w:r>
            <w:r w:rsidR="00B00C01">
              <w:rPr>
                <w:rFonts w:ascii="Arial" w:eastAsia="Arial Unicode MS" w:hAnsi="Arial" w:cs="Arial"/>
                <w:b/>
                <w:bCs/>
                <w:sz w:val="22"/>
                <w:szCs w:val="22"/>
                <w:shd w:val="clear" w:color="auto" w:fill="FFFFFF"/>
                <w:lang w:val="en-US" w:eastAsia="zh-CN"/>
              </w:rPr>
              <w:t>9</w:t>
            </w:r>
            <w:r w:rsidR="00706C3E">
              <w:rPr>
                <w:rFonts w:ascii="Arial" w:eastAsia="Arial Unicode MS" w:hAnsi="Arial" w:cs="Arial"/>
                <w:b/>
                <w:bCs/>
                <w:sz w:val="22"/>
                <w:szCs w:val="22"/>
                <w:shd w:val="clear" w:color="auto" w:fill="FFFFFF"/>
                <w:lang w:val="en-US" w:eastAsia="zh-CN"/>
              </w:rPr>
              <w:t>6</w:t>
            </w:r>
          </w:p>
        </w:tc>
      </w:tr>
      <w:tr w:rsidR="003B503F" w:rsidRPr="005B2958" w14:paraId="16DF69F1" w14:textId="13B4BEA9" w:rsidTr="003B503F">
        <w:trPr>
          <w:trHeight w:val="214"/>
        </w:trPr>
        <w:tc>
          <w:tcPr>
            <w:tcW w:w="4193" w:type="dxa"/>
            <w:tcBorders>
              <w:top w:val="single" w:sz="4" w:space="0" w:color="auto"/>
              <w:left w:val="single" w:sz="4" w:space="0" w:color="auto"/>
              <w:bottom w:val="single" w:sz="4" w:space="0" w:color="auto"/>
              <w:right w:val="single" w:sz="4" w:space="0" w:color="auto"/>
            </w:tcBorders>
            <w:hideMark/>
          </w:tcPr>
          <w:p w14:paraId="1D7CA4DF" w14:textId="63642F29" w:rsidR="003B503F" w:rsidRPr="006E38AC" w:rsidRDefault="003B503F" w:rsidP="003B503F">
            <w:pPr>
              <w:pStyle w:val="ListParagraph"/>
              <w:numPr>
                <w:ilvl w:val="0"/>
                <w:numId w:val="10"/>
              </w:numPr>
              <w:shd w:val="clear" w:color="auto" w:fill="FFFFFF"/>
              <w:tabs>
                <w:tab w:val="left" w:pos="457"/>
              </w:tabs>
              <w:spacing w:after="100" w:line="240" w:lineRule="auto"/>
              <w:ind w:left="32" w:firstLine="0"/>
              <w:rPr>
                <w:rFonts w:ascii="Arial" w:eastAsia="TimesNewRomanPSMT" w:hAnsi="Arial" w:cs="Arial"/>
                <w:sz w:val="22"/>
                <w:szCs w:val="22"/>
                <w:shd w:val="clear" w:color="auto" w:fill="FFFFFF"/>
                <w:lang w:val="en-US" w:eastAsia="zh-CN"/>
              </w:rPr>
            </w:pPr>
            <w:r w:rsidRPr="006E38AC">
              <w:rPr>
                <w:rFonts w:ascii="Arial" w:eastAsia="Arial Unicode MS" w:hAnsi="Arial" w:cs="Arial"/>
                <w:sz w:val="22"/>
                <w:szCs w:val="22"/>
                <w:shd w:val="clear" w:color="auto" w:fill="FFFFFF"/>
                <w:lang w:eastAsia="zh-CN"/>
              </w:rPr>
              <w:t xml:space="preserve">Kokybės </w:t>
            </w:r>
            <w:r w:rsidRPr="006E38AC">
              <w:rPr>
                <w:rFonts w:ascii="Arial" w:eastAsia="TimesNewRomanPSMT" w:hAnsi="Arial" w:cs="Arial"/>
                <w:sz w:val="22"/>
                <w:szCs w:val="22"/>
                <w:shd w:val="clear" w:color="auto" w:fill="FFFFFF"/>
                <w:lang w:eastAsia="zh-CN"/>
              </w:rPr>
              <w:t>kriterijus</w:t>
            </w:r>
            <w:r w:rsidRPr="006E38AC">
              <w:rPr>
                <w:rFonts w:ascii="Arial" w:eastAsia="TimesNewRomanPSMT" w:hAnsi="Arial" w:cs="Arial"/>
                <w:sz w:val="22"/>
                <w:szCs w:val="22"/>
                <w:shd w:val="clear" w:color="auto" w:fill="FFFFFF"/>
                <w:lang w:val="en-US" w:eastAsia="zh-CN"/>
              </w:rPr>
              <w:t xml:space="preserve"> </w:t>
            </w:r>
            <w:r w:rsidRPr="006E38AC">
              <w:rPr>
                <w:rFonts w:ascii="Arial" w:eastAsia="TimesNewRomanPSMT" w:hAnsi="Arial" w:cs="Arial"/>
                <w:b/>
                <w:bCs/>
                <w:sz w:val="22"/>
                <w:szCs w:val="22"/>
                <w:shd w:val="clear" w:color="auto" w:fill="FFFFFF"/>
                <w:lang w:val="en-US" w:eastAsia="zh-CN"/>
              </w:rPr>
              <w:t>(T)</w:t>
            </w:r>
            <w:r w:rsidRPr="006E38AC">
              <w:rPr>
                <w:rFonts w:ascii="Arial" w:eastAsia="TimesNewRomanPSMT" w:hAnsi="Arial" w:cs="Arial"/>
                <w:sz w:val="22"/>
                <w:szCs w:val="22"/>
                <w:shd w:val="clear" w:color="auto" w:fill="FFFFFF"/>
                <w:lang w:val="en-US" w:eastAsia="zh-CN"/>
              </w:rPr>
              <w:t xml:space="preserve">: </w:t>
            </w:r>
          </w:p>
          <w:p w14:paraId="239D2418" w14:textId="2D61AD3A" w:rsidR="003B503F" w:rsidRPr="006E38AC" w:rsidRDefault="003B503F" w:rsidP="003B503F">
            <w:pPr>
              <w:shd w:val="clear" w:color="auto" w:fill="FFFFFF"/>
              <w:spacing w:after="100" w:line="240" w:lineRule="auto"/>
              <w:jc w:val="both"/>
              <w:rPr>
                <w:rFonts w:ascii="Arial" w:hAnsi="Arial" w:cs="Arial"/>
                <w:sz w:val="22"/>
                <w:szCs w:val="22"/>
              </w:rPr>
            </w:pPr>
            <w:r w:rsidRPr="006E38AC">
              <w:rPr>
                <w:rFonts w:ascii="Arial" w:hAnsi="Arial" w:cs="Arial"/>
                <w:sz w:val="22"/>
                <w:szCs w:val="22"/>
              </w:rPr>
              <w:t>Prekių pristatymo terminas.</w:t>
            </w:r>
          </w:p>
          <w:p w14:paraId="637475BC" w14:textId="77777777" w:rsidR="003B503F" w:rsidRPr="006E38AC" w:rsidRDefault="003B503F" w:rsidP="003B503F">
            <w:pPr>
              <w:pStyle w:val="ListParagraph"/>
              <w:widowControl w:val="0"/>
              <w:suppressLineNumbers/>
              <w:suppressAutoHyphens/>
              <w:snapToGrid w:val="0"/>
              <w:spacing w:after="0" w:line="240" w:lineRule="auto"/>
              <w:ind w:left="32"/>
              <w:jc w:val="both"/>
              <w:rPr>
                <w:rFonts w:ascii="Arial" w:hAnsi="Arial" w:cs="Arial"/>
                <w:i/>
                <w:iCs/>
                <w:sz w:val="22"/>
                <w:szCs w:val="22"/>
              </w:rPr>
            </w:pPr>
            <w:r w:rsidRPr="006E38AC">
              <w:rPr>
                <w:rFonts w:ascii="Arial" w:hAnsi="Arial" w:cs="Arial"/>
                <w:i/>
                <w:iCs/>
                <w:sz w:val="22"/>
                <w:szCs w:val="22"/>
              </w:rPr>
              <w:t>(Techninėje specifikacijoje numatyta</w:t>
            </w:r>
            <w:r w:rsidR="00E264F4" w:rsidRPr="006E38AC">
              <w:rPr>
                <w:rFonts w:ascii="Arial" w:hAnsi="Arial" w:cs="Arial"/>
                <w:i/>
                <w:iCs/>
                <w:sz w:val="22"/>
                <w:szCs w:val="22"/>
              </w:rPr>
              <w:t xml:space="preserve">s prekių pristatymo terminas – </w:t>
            </w:r>
            <w:r w:rsidR="00E264F4" w:rsidRPr="006E38AC">
              <w:rPr>
                <w:rFonts w:ascii="Arial" w:hAnsi="Arial" w:cs="Arial"/>
                <w:b/>
                <w:bCs/>
                <w:i/>
                <w:iCs/>
                <w:sz w:val="22"/>
                <w:szCs w:val="22"/>
              </w:rPr>
              <w:t>30 k. d. nuo Sutarties įsigaliojimo</w:t>
            </w:r>
            <w:r w:rsidR="00E264F4" w:rsidRPr="006E38AC">
              <w:rPr>
                <w:rFonts w:ascii="Arial" w:hAnsi="Arial" w:cs="Arial"/>
                <w:i/>
                <w:iCs/>
                <w:sz w:val="22"/>
                <w:szCs w:val="22"/>
              </w:rPr>
              <w:t xml:space="preserve">) </w:t>
            </w:r>
          </w:p>
          <w:p w14:paraId="708503A5" w14:textId="77777777" w:rsidR="00516BEE" w:rsidRPr="006E38AC" w:rsidRDefault="00516BEE" w:rsidP="003B503F">
            <w:pPr>
              <w:pStyle w:val="ListParagraph"/>
              <w:widowControl w:val="0"/>
              <w:suppressLineNumbers/>
              <w:suppressAutoHyphens/>
              <w:snapToGrid w:val="0"/>
              <w:spacing w:after="0" w:line="240" w:lineRule="auto"/>
              <w:ind w:left="32"/>
              <w:jc w:val="both"/>
              <w:rPr>
                <w:rFonts w:ascii="Arial" w:hAnsi="Arial" w:cs="Arial"/>
                <w:i/>
                <w:iCs/>
                <w:sz w:val="22"/>
                <w:szCs w:val="22"/>
              </w:rPr>
            </w:pPr>
          </w:p>
          <w:p w14:paraId="64A130F1" w14:textId="58403EAD" w:rsidR="00516BEE" w:rsidRPr="005B2958" w:rsidRDefault="00516BEE" w:rsidP="003B503F">
            <w:pPr>
              <w:pStyle w:val="ListParagraph"/>
              <w:widowControl w:val="0"/>
              <w:suppressLineNumbers/>
              <w:suppressAutoHyphens/>
              <w:snapToGrid w:val="0"/>
              <w:spacing w:after="0" w:line="240" w:lineRule="auto"/>
              <w:ind w:left="32"/>
              <w:jc w:val="both"/>
              <w:rPr>
                <w:rFonts w:ascii="Arial" w:eastAsia="Arial Unicode MS" w:hAnsi="Arial" w:cs="Arial"/>
                <w:sz w:val="22"/>
                <w:szCs w:val="22"/>
                <w:shd w:val="clear" w:color="auto" w:fill="FFFFFF"/>
                <w:lang w:val="en-US" w:eastAsia="zh-CN"/>
              </w:rPr>
            </w:pPr>
            <w:r w:rsidRPr="006E38AC">
              <w:rPr>
                <w:rFonts w:ascii="Arial" w:hAnsi="Arial" w:cs="Arial"/>
                <w:i/>
                <w:iCs/>
                <w:sz w:val="22"/>
                <w:szCs w:val="22"/>
              </w:rPr>
              <w:t>(šio kriterijaus vertinimas atliekamas po pirminių pasiūlymų pateikimo)</w:t>
            </w:r>
          </w:p>
        </w:tc>
        <w:tc>
          <w:tcPr>
            <w:tcW w:w="4961" w:type="dxa"/>
            <w:tcBorders>
              <w:top w:val="single" w:sz="4" w:space="0" w:color="auto"/>
              <w:left w:val="single" w:sz="4" w:space="0" w:color="auto"/>
              <w:bottom w:val="single" w:sz="4" w:space="0" w:color="auto"/>
              <w:right w:val="single" w:sz="4" w:space="0" w:color="auto"/>
            </w:tcBorders>
          </w:tcPr>
          <w:p w14:paraId="2D750594" w14:textId="653F7395" w:rsidR="003B503F" w:rsidRPr="00B00C01" w:rsidRDefault="00B00C01" w:rsidP="003B503F">
            <w:pPr>
              <w:widowControl w:val="0"/>
              <w:suppressLineNumbers/>
              <w:suppressAutoHyphens/>
              <w:snapToGrid w:val="0"/>
              <w:spacing w:after="0" w:line="240" w:lineRule="auto"/>
              <w:jc w:val="center"/>
              <w:rPr>
                <w:rFonts w:ascii="Arial" w:eastAsia="Arial Unicode MS" w:hAnsi="Arial" w:cs="Arial"/>
                <w:b/>
                <w:bCs/>
                <w:sz w:val="22"/>
                <w:szCs w:val="22"/>
                <w:shd w:val="clear" w:color="auto" w:fill="FFFFFF"/>
                <w:lang w:eastAsia="zh-CN"/>
              </w:rPr>
            </w:pPr>
            <w:r w:rsidRPr="00B00C01">
              <w:rPr>
                <w:rFonts w:ascii="Arial" w:eastAsia="Arial Unicode MS" w:hAnsi="Arial" w:cs="Arial"/>
                <w:b/>
                <w:bCs/>
                <w:sz w:val="22"/>
                <w:szCs w:val="22"/>
                <w:shd w:val="clear" w:color="auto" w:fill="FFFFFF"/>
                <w:lang w:eastAsia="zh-CN"/>
              </w:rPr>
              <w:t xml:space="preserve">Tiekėjas prisiima atsakomybę </w:t>
            </w:r>
            <w:r w:rsidR="00E264F4">
              <w:rPr>
                <w:rFonts w:ascii="Arial" w:eastAsia="Arial Unicode MS" w:hAnsi="Arial" w:cs="Arial"/>
                <w:b/>
                <w:bCs/>
                <w:sz w:val="22"/>
                <w:szCs w:val="22"/>
                <w:shd w:val="clear" w:color="auto" w:fill="FFFFFF"/>
                <w:lang w:eastAsia="zh-CN"/>
              </w:rPr>
              <w:t>prekes</w:t>
            </w:r>
            <w:r w:rsidRPr="00B00C01">
              <w:rPr>
                <w:rFonts w:ascii="Arial" w:eastAsia="Arial Unicode MS" w:hAnsi="Arial" w:cs="Arial"/>
                <w:b/>
                <w:bCs/>
                <w:sz w:val="22"/>
                <w:szCs w:val="22"/>
                <w:shd w:val="clear" w:color="auto" w:fill="FFFFFF"/>
                <w:lang w:eastAsia="zh-CN"/>
              </w:rPr>
              <w:t xml:space="preserve"> pristatyti ne vėliau kaip per 20 </w:t>
            </w:r>
            <w:r w:rsidR="00E264F4">
              <w:rPr>
                <w:rFonts w:ascii="Arial" w:eastAsia="Arial Unicode MS" w:hAnsi="Arial" w:cs="Arial"/>
                <w:b/>
                <w:bCs/>
                <w:sz w:val="22"/>
                <w:szCs w:val="22"/>
                <w:shd w:val="clear" w:color="auto" w:fill="FFFFFF"/>
                <w:lang w:eastAsia="zh-CN"/>
              </w:rPr>
              <w:t>k</w:t>
            </w:r>
            <w:r w:rsidRPr="00B00C01">
              <w:rPr>
                <w:rFonts w:ascii="Arial" w:eastAsia="Arial Unicode MS" w:hAnsi="Arial" w:cs="Arial"/>
                <w:b/>
                <w:bCs/>
                <w:sz w:val="22"/>
                <w:szCs w:val="22"/>
                <w:shd w:val="clear" w:color="auto" w:fill="FFFFFF"/>
                <w:lang w:eastAsia="zh-CN"/>
              </w:rPr>
              <w:t xml:space="preserve">. d. nuo </w:t>
            </w:r>
            <w:r w:rsidR="00E264F4">
              <w:rPr>
                <w:rFonts w:ascii="Arial" w:eastAsia="Arial Unicode MS" w:hAnsi="Arial" w:cs="Arial"/>
                <w:b/>
                <w:bCs/>
                <w:sz w:val="22"/>
                <w:szCs w:val="22"/>
                <w:shd w:val="clear" w:color="auto" w:fill="FFFFFF"/>
                <w:lang w:eastAsia="zh-CN"/>
              </w:rPr>
              <w:t>Sutarties įsigaliojimo</w:t>
            </w:r>
            <w:r w:rsidRPr="00B00C01">
              <w:rPr>
                <w:rFonts w:ascii="Arial" w:eastAsia="Arial Unicode MS" w:hAnsi="Arial" w:cs="Arial"/>
                <w:b/>
                <w:bCs/>
                <w:sz w:val="22"/>
                <w:szCs w:val="22"/>
                <w:shd w:val="clear" w:color="auto" w:fill="FFFFFF"/>
                <w:lang w:eastAsia="zh-CN"/>
              </w:rPr>
              <w:t>.</w:t>
            </w:r>
          </w:p>
          <w:p w14:paraId="7D63C066" w14:textId="77777777" w:rsidR="003B503F" w:rsidRPr="005B2958" w:rsidRDefault="003B503F" w:rsidP="003B503F">
            <w:pPr>
              <w:widowControl w:val="0"/>
              <w:suppressLineNumbers/>
              <w:suppressAutoHyphens/>
              <w:snapToGrid w:val="0"/>
              <w:spacing w:after="0" w:line="240" w:lineRule="auto"/>
              <w:jc w:val="center"/>
              <w:rPr>
                <w:rFonts w:ascii="Arial" w:eastAsia="Arial Unicode MS" w:hAnsi="Arial" w:cs="Arial"/>
                <w:b/>
                <w:bCs/>
                <w:sz w:val="22"/>
                <w:szCs w:val="22"/>
                <w:shd w:val="clear" w:color="auto" w:fill="FFFFFF"/>
                <w:lang w:val="en-US" w:eastAsia="zh-CN"/>
              </w:rPr>
            </w:pPr>
          </w:p>
          <w:p w14:paraId="72AD4C52" w14:textId="54659D10" w:rsidR="003B503F" w:rsidRPr="005B2958" w:rsidRDefault="003B503F" w:rsidP="003B503F">
            <w:pPr>
              <w:widowControl w:val="0"/>
              <w:suppressLineNumbers/>
              <w:suppressAutoHyphens/>
              <w:snapToGrid w:val="0"/>
              <w:spacing w:after="0" w:line="240" w:lineRule="auto"/>
              <w:jc w:val="center"/>
              <w:rPr>
                <w:rFonts w:ascii="Arial" w:eastAsia="Arial Unicode MS" w:hAnsi="Arial" w:cs="Arial"/>
                <w:b/>
                <w:bCs/>
                <w:sz w:val="22"/>
                <w:szCs w:val="22"/>
                <w:shd w:val="clear" w:color="auto" w:fill="FFFFFF"/>
                <w:lang w:val="en-US" w:eastAsia="zh-CN"/>
              </w:rPr>
            </w:pPr>
            <w:r w:rsidRPr="005B2958">
              <w:rPr>
                <w:rStyle w:val="cf01"/>
                <w:rFonts w:ascii="Arial" w:hAnsi="Arial" w:cs="Arial"/>
                <w:i/>
                <w:iCs/>
                <w:sz w:val="22"/>
                <w:szCs w:val="22"/>
              </w:rPr>
              <w:t xml:space="preserve">(Balus už šį kriterijų suteiks komisija.  Maksimalus galimas surinkti balų skaičius </w:t>
            </w:r>
            <w:r w:rsidR="00B65C1F">
              <w:rPr>
                <w:rStyle w:val="cf01"/>
                <w:rFonts w:ascii="Arial" w:hAnsi="Arial" w:cs="Arial"/>
                <w:i/>
                <w:iCs/>
                <w:sz w:val="22"/>
                <w:szCs w:val="22"/>
              </w:rPr>
              <w:t>4</w:t>
            </w:r>
            <w:r w:rsidRPr="005B2958">
              <w:rPr>
                <w:rStyle w:val="cf01"/>
                <w:rFonts w:ascii="Arial" w:hAnsi="Arial" w:cs="Arial"/>
                <w:i/>
                <w:iCs/>
                <w:sz w:val="22"/>
                <w:szCs w:val="22"/>
              </w:rPr>
              <w:t xml:space="preserve"> bal</w:t>
            </w:r>
            <w:r w:rsidR="00B201E8">
              <w:rPr>
                <w:rStyle w:val="cf01"/>
                <w:rFonts w:ascii="Arial" w:hAnsi="Arial" w:cs="Arial"/>
                <w:i/>
                <w:iCs/>
                <w:sz w:val="22"/>
                <w:szCs w:val="22"/>
              </w:rPr>
              <w:t>us</w:t>
            </w:r>
            <w:r w:rsidRPr="005B2958">
              <w:rPr>
                <w:rStyle w:val="cf01"/>
                <w:rFonts w:ascii="Arial" w:hAnsi="Arial" w:cs="Arial"/>
                <w:i/>
                <w:iCs/>
                <w:sz w:val="22"/>
                <w:szCs w:val="22"/>
              </w:rPr>
              <w:t xml:space="preserve">. </w:t>
            </w:r>
            <w:r w:rsidRPr="00A40542">
              <w:rPr>
                <w:rStyle w:val="cf01"/>
                <w:rFonts w:ascii="Arial" w:hAnsi="Arial" w:cs="Arial"/>
                <w:i/>
                <w:iCs/>
                <w:sz w:val="22"/>
                <w:szCs w:val="22"/>
              </w:rPr>
              <w:t>Jei tiekėjas pasiūlymo formoje nepažymės, jog siūlo šį kokybinį parametrą, tiekėjui bus suteikiama 0 balų)</w:t>
            </w:r>
          </w:p>
        </w:tc>
        <w:tc>
          <w:tcPr>
            <w:tcW w:w="1418" w:type="dxa"/>
            <w:tcBorders>
              <w:top w:val="single" w:sz="4" w:space="0" w:color="auto"/>
              <w:left w:val="single" w:sz="4" w:space="0" w:color="auto"/>
              <w:bottom w:val="single" w:sz="4" w:space="0" w:color="auto"/>
              <w:right w:val="single" w:sz="4" w:space="0" w:color="auto"/>
            </w:tcBorders>
          </w:tcPr>
          <w:p w14:paraId="7FF172F6" w14:textId="02ECCE04" w:rsidR="003B503F" w:rsidRPr="005B2958" w:rsidRDefault="00706C3E" w:rsidP="003B503F">
            <w:pPr>
              <w:widowControl w:val="0"/>
              <w:suppressLineNumbers/>
              <w:suppressAutoHyphens/>
              <w:snapToGrid w:val="0"/>
              <w:spacing w:after="0" w:line="240" w:lineRule="auto"/>
              <w:jc w:val="center"/>
              <w:rPr>
                <w:rFonts w:ascii="Arial" w:eastAsia="Arial Unicode MS" w:hAnsi="Arial" w:cs="Arial"/>
                <w:b/>
                <w:bCs/>
                <w:sz w:val="22"/>
                <w:szCs w:val="22"/>
                <w:shd w:val="clear" w:color="auto" w:fill="FFFFFF"/>
                <w:lang w:val="en-US" w:eastAsia="zh-CN"/>
              </w:rPr>
            </w:pPr>
            <w:r>
              <w:rPr>
                <w:rFonts w:ascii="Arial" w:eastAsia="Arial Unicode MS" w:hAnsi="Arial" w:cs="Arial"/>
                <w:b/>
                <w:bCs/>
                <w:sz w:val="22"/>
                <w:szCs w:val="22"/>
                <w:shd w:val="clear" w:color="auto" w:fill="FFFFFF"/>
                <w:lang w:val="en-US" w:eastAsia="zh-CN"/>
              </w:rPr>
              <w:t>4</w:t>
            </w:r>
          </w:p>
          <w:p w14:paraId="180323F3" w14:textId="7B9733DB" w:rsidR="003B503F" w:rsidRPr="005B2958" w:rsidRDefault="003B503F" w:rsidP="003B503F">
            <w:pPr>
              <w:widowControl w:val="0"/>
              <w:suppressLineNumbers/>
              <w:suppressAutoHyphens/>
              <w:snapToGrid w:val="0"/>
              <w:spacing w:after="0" w:line="240" w:lineRule="auto"/>
              <w:jc w:val="center"/>
              <w:rPr>
                <w:rFonts w:ascii="Arial" w:eastAsia="Arial Unicode MS" w:hAnsi="Arial" w:cs="Arial"/>
                <w:b/>
                <w:bCs/>
                <w:sz w:val="22"/>
                <w:szCs w:val="22"/>
                <w:shd w:val="clear" w:color="auto" w:fill="FFFFFF"/>
                <w:lang w:val="en-US" w:eastAsia="zh-CN"/>
              </w:rPr>
            </w:pPr>
          </w:p>
        </w:tc>
      </w:tr>
    </w:tbl>
    <w:p w14:paraId="20322760" w14:textId="43DCBF2B" w:rsidR="00E1638C" w:rsidRDefault="00E1638C" w:rsidP="00CA4988">
      <w:pPr>
        <w:pStyle w:val="ListParagraph"/>
        <w:numPr>
          <w:ilvl w:val="0"/>
          <w:numId w:val="4"/>
        </w:numPr>
        <w:tabs>
          <w:tab w:val="num" w:pos="0"/>
        </w:tabs>
        <w:spacing w:after="0" w:line="240" w:lineRule="auto"/>
        <w:ind w:left="0" w:firstLine="0"/>
        <w:jc w:val="both"/>
        <w:rPr>
          <w:rFonts w:ascii="Arial" w:eastAsia="Times New Roman" w:hAnsi="Arial" w:cs="Arial"/>
          <w:i/>
          <w:iCs/>
          <w:sz w:val="22"/>
          <w:szCs w:val="22"/>
        </w:rPr>
      </w:pPr>
      <w:r w:rsidRPr="00A40542">
        <w:rPr>
          <w:rFonts w:ascii="Arial" w:eastAsia="Times New Roman" w:hAnsi="Arial" w:cs="Arial"/>
          <w:i/>
          <w:iCs/>
          <w:sz w:val="22"/>
          <w:szCs w:val="22"/>
        </w:rPr>
        <w:t>*</w:t>
      </w:r>
      <w:r w:rsidR="00014D55" w:rsidRPr="00A40542">
        <w:rPr>
          <w:rFonts w:ascii="Arial" w:eastAsia="Times New Roman" w:hAnsi="Arial" w:cs="Arial"/>
          <w:i/>
          <w:iCs/>
          <w:sz w:val="22"/>
          <w:szCs w:val="22"/>
        </w:rPr>
        <w:t xml:space="preserve">Tiekėjui pasiūlymo formoje nurodžius, kad siūlo </w:t>
      </w:r>
      <w:r w:rsidR="00FB76D5" w:rsidRPr="00A40542">
        <w:rPr>
          <w:rFonts w:ascii="Arial" w:eastAsia="Times New Roman" w:hAnsi="Arial" w:cs="Arial"/>
          <w:i/>
          <w:iCs/>
          <w:sz w:val="22"/>
          <w:szCs w:val="22"/>
        </w:rPr>
        <w:t>kokybinį</w:t>
      </w:r>
      <w:r w:rsidR="009322CA" w:rsidRPr="00A40542">
        <w:rPr>
          <w:rFonts w:ascii="Arial" w:eastAsia="Times New Roman" w:hAnsi="Arial" w:cs="Arial"/>
          <w:i/>
          <w:iCs/>
          <w:sz w:val="22"/>
          <w:szCs w:val="22"/>
        </w:rPr>
        <w:t xml:space="preserve"> (-ius)</w:t>
      </w:r>
      <w:r w:rsidR="00FB76D5" w:rsidRPr="00A40542">
        <w:rPr>
          <w:rFonts w:ascii="Arial" w:eastAsia="Times New Roman" w:hAnsi="Arial" w:cs="Arial"/>
          <w:i/>
          <w:iCs/>
          <w:sz w:val="22"/>
          <w:szCs w:val="22"/>
        </w:rPr>
        <w:t xml:space="preserve"> kriterijų</w:t>
      </w:r>
      <w:r w:rsidR="009322CA" w:rsidRPr="00A40542">
        <w:rPr>
          <w:rFonts w:ascii="Arial" w:eastAsia="Times New Roman" w:hAnsi="Arial" w:cs="Arial"/>
          <w:i/>
          <w:iCs/>
          <w:sz w:val="22"/>
          <w:szCs w:val="22"/>
        </w:rPr>
        <w:t xml:space="preserve"> (-us)</w:t>
      </w:r>
      <w:r w:rsidR="00014D55" w:rsidRPr="00A40542">
        <w:rPr>
          <w:rFonts w:ascii="Arial" w:eastAsia="Times New Roman" w:hAnsi="Arial" w:cs="Arial"/>
          <w:i/>
          <w:iCs/>
          <w:sz w:val="22"/>
          <w:szCs w:val="22"/>
        </w:rPr>
        <w:t>, laimėjimo atveju</w:t>
      </w:r>
      <w:r w:rsidR="00FB76D5" w:rsidRPr="00A40542">
        <w:rPr>
          <w:rFonts w:ascii="Arial" w:eastAsia="Times New Roman" w:hAnsi="Arial" w:cs="Arial"/>
          <w:i/>
          <w:iCs/>
          <w:sz w:val="22"/>
          <w:szCs w:val="22"/>
        </w:rPr>
        <w:t xml:space="preserve"> konkretus (-ūs)</w:t>
      </w:r>
      <w:r w:rsidR="009322CA" w:rsidRPr="00A40542">
        <w:rPr>
          <w:rFonts w:ascii="Arial" w:eastAsia="Times New Roman" w:hAnsi="Arial" w:cs="Arial"/>
          <w:i/>
          <w:iCs/>
          <w:sz w:val="22"/>
          <w:szCs w:val="22"/>
        </w:rPr>
        <w:t xml:space="preserve"> tiekėjo pasiūlytas (-i) kriterijus (-jai) bus įrašyti į sutartį.</w:t>
      </w:r>
      <w:r w:rsidR="00014D55" w:rsidRPr="00A40542">
        <w:rPr>
          <w:rFonts w:ascii="Arial" w:eastAsia="Times New Roman" w:hAnsi="Arial" w:cs="Arial"/>
          <w:i/>
          <w:iCs/>
          <w:sz w:val="22"/>
          <w:szCs w:val="22"/>
        </w:rPr>
        <w:t xml:space="preserve"> </w:t>
      </w:r>
    </w:p>
    <w:p w14:paraId="5E4B81F9" w14:textId="77777777" w:rsidR="007A2EE0" w:rsidRPr="00A40542" w:rsidRDefault="007A2EE0" w:rsidP="00CA4988">
      <w:pPr>
        <w:pStyle w:val="ListParagraph"/>
        <w:numPr>
          <w:ilvl w:val="0"/>
          <w:numId w:val="4"/>
        </w:numPr>
        <w:tabs>
          <w:tab w:val="num" w:pos="0"/>
        </w:tabs>
        <w:spacing w:after="0" w:line="240" w:lineRule="auto"/>
        <w:ind w:left="0" w:firstLine="0"/>
        <w:jc w:val="both"/>
        <w:rPr>
          <w:rFonts w:ascii="Arial" w:eastAsia="Times New Roman" w:hAnsi="Arial" w:cs="Arial"/>
          <w:i/>
          <w:iCs/>
          <w:sz w:val="22"/>
          <w:szCs w:val="22"/>
        </w:rPr>
      </w:pPr>
    </w:p>
    <w:p w14:paraId="7DADE8D5" w14:textId="62408A3B" w:rsidR="006A28AD" w:rsidRPr="005B2958" w:rsidRDefault="000E186D" w:rsidP="005559C6">
      <w:pPr>
        <w:pStyle w:val="ListParagraph"/>
        <w:numPr>
          <w:ilvl w:val="0"/>
          <w:numId w:val="4"/>
        </w:numPr>
        <w:tabs>
          <w:tab w:val="num" w:pos="0"/>
        </w:tabs>
        <w:spacing w:after="0" w:line="240" w:lineRule="auto"/>
        <w:ind w:left="0" w:firstLine="0"/>
        <w:jc w:val="both"/>
        <w:rPr>
          <w:rFonts w:ascii="Arial" w:hAnsi="Arial" w:cs="Arial"/>
          <w:sz w:val="22"/>
          <w:szCs w:val="22"/>
          <w:lang w:val="en-US"/>
        </w:rPr>
      </w:pPr>
      <w:r w:rsidRPr="005B2958">
        <w:rPr>
          <w:rFonts w:ascii="Arial" w:hAnsi="Arial" w:cs="Arial"/>
          <w:b/>
          <w:bCs/>
          <w:sz w:val="22"/>
          <w:szCs w:val="22"/>
        </w:rPr>
        <w:t>Pasiūlymo e</w:t>
      </w:r>
      <w:r w:rsidR="006A28AD" w:rsidRPr="005B2958">
        <w:rPr>
          <w:rFonts w:ascii="Arial" w:hAnsi="Arial" w:cs="Arial"/>
          <w:b/>
          <w:bCs/>
          <w:sz w:val="22"/>
          <w:szCs w:val="22"/>
        </w:rPr>
        <w:t>konomini</w:t>
      </w:r>
      <w:r w:rsidRPr="005B2958">
        <w:rPr>
          <w:rFonts w:ascii="Arial" w:hAnsi="Arial" w:cs="Arial"/>
          <w:b/>
          <w:bCs/>
          <w:sz w:val="22"/>
          <w:szCs w:val="22"/>
        </w:rPr>
        <w:t>o</w:t>
      </w:r>
      <w:r w:rsidR="006A28AD" w:rsidRPr="005B2958">
        <w:rPr>
          <w:rFonts w:ascii="Arial" w:hAnsi="Arial" w:cs="Arial"/>
          <w:b/>
          <w:bCs/>
          <w:sz w:val="22"/>
          <w:szCs w:val="22"/>
        </w:rPr>
        <w:t xml:space="preserve"> </w:t>
      </w:r>
      <w:r w:rsidRPr="005B2958">
        <w:rPr>
          <w:rFonts w:ascii="Arial" w:hAnsi="Arial" w:cs="Arial"/>
          <w:b/>
          <w:bCs/>
          <w:sz w:val="22"/>
          <w:szCs w:val="22"/>
        </w:rPr>
        <w:t xml:space="preserve">naudingumo balai </w:t>
      </w:r>
      <w:r w:rsidR="006A28AD" w:rsidRPr="005B2958">
        <w:rPr>
          <w:rFonts w:ascii="Arial" w:hAnsi="Arial" w:cs="Arial"/>
          <w:b/>
          <w:bCs/>
          <w:sz w:val="22"/>
          <w:szCs w:val="22"/>
        </w:rPr>
        <w:t>(S)</w:t>
      </w:r>
      <w:r w:rsidR="006A28AD" w:rsidRPr="005B2958">
        <w:rPr>
          <w:rFonts w:ascii="Arial" w:hAnsi="Arial" w:cs="Arial"/>
          <w:sz w:val="22"/>
          <w:szCs w:val="22"/>
        </w:rPr>
        <w:t xml:space="preserve"> </w:t>
      </w:r>
      <w:r w:rsidRPr="005B2958">
        <w:rPr>
          <w:rFonts w:ascii="Arial" w:hAnsi="Arial" w:cs="Arial"/>
          <w:sz w:val="22"/>
          <w:szCs w:val="22"/>
        </w:rPr>
        <w:t xml:space="preserve">apskaičiuojami </w:t>
      </w:r>
      <w:r w:rsidR="006A28AD" w:rsidRPr="005B2958">
        <w:rPr>
          <w:rFonts w:ascii="Arial" w:hAnsi="Arial" w:cs="Arial"/>
          <w:sz w:val="22"/>
          <w:szCs w:val="22"/>
        </w:rPr>
        <w:t xml:space="preserve">sudedant </w:t>
      </w:r>
      <w:r w:rsidRPr="005B2958">
        <w:rPr>
          <w:rFonts w:ascii="Arial" w:eastAsiaTheme="minorHAnsi" w:hAnsi="Arial" w:cs="Arial"/>
          <w:sz w:val="22"/>
          <w:szCs w:val="22"/>
        </w:rPr>
        <w:t xml:space="preserve">abiejų kriterijų balus: </w:t>
      </w:r>
      <w:r w:rsidR="006A28AD" w:rsidRPr="005B2958">
        <w:rPr>
          <w:rFonts w:ascii="Arial" w:hAnsi="Arial" w:cs="Arial"/>
          <w:sz w:val="22"/>
          <w:szCs w:val="22"/>
        </w:rPr>
        <w:t xml:space="preserve">tiekėjo pasiūlymo kainos (C) ir </w:t>
      </w:r>
      <w:r w:rsidR="00A01C04" w:rsidRPr="005B2958">
        <w:rPr>
          <w:rFonts w:ascii="Arial" w:hAnsi="Arial" w:cs="Arial"/>
          <w:sz w:val="22"/>
          <w:szCs w:val="22"/>
        </w:rPr>
        <w:t xml:space="preserve">kokybės </w:t>
      </w:r>
      <w:r w:rsidR="006A28AD" w:rsidRPr="005B2958">
        <w:rPr>
          <w:rFonts w:ascii="Arial" w:hAnsi="Arial" w:cs="Arial"/>
          <w:sz w:val="22"/>
          <w:szCs w:val="22"/>
        </w:rPr>
        <w:t>kriterij</w:t>
      </w:r>
      <w:r w:rsidR="001034FD">
        <w:rPr>
          <w:rFonts w:ascii="Arial" w:hAnsi="Arial" w:cs="Arial"/>
          <w:sz w:val="22"/>
          <w:szCs w:val="22"/>
        </w:rPr>
        <w:t>aus</w:t>
      </w:r>
      <w:r w:rsidR="006A28AD" w:rsidRPr="005B2958">
        <w:rPr>
          <w:rFonts w:ascii="Arial" w:hAnsi="Arial" w:cs="Arial"/>
          <w:sz w:val="22"/>
          <w:szCs w:val="22"/>
        </w:rPr>
        <w:t xml:space="preserve"> (T) balus:</w:t>
      </w:r>
    </w:p>
    <w:p w14:paraId="13CA3396" w14:textId="77777777" w:rsidR="006A28AD" w:rsidRPr="005B2958" w:rsidRDefault="006A28AD" w:rsidP="005559C6">
      <w:pPr>
        <w:pStyle w:val="ListParagraph"/>
        <w:numPr>
          <w:ilvl w:val="0"/>
          <w:numId w:val="4"/>
        </w:numPr>
        <w:tabs>
          <w:tab w:val="num" w:pos="0"/>
        </w:tabs>
        <w:spacing w:after="0" w:line="240" w:lineRule="auto"/>
        <w:ind w:left="0" w:firstLine="0"/>
        <w:jc w:val="center"/>
        <w:rPr>
          <w:rFonts w:ascii="Arial" w:hAnsi="Arial" w:cs="Arial"/>
          <w:sz w:val="22"/>
          <w:szCs w:val="22"/>
        </w:rPr>
      </w:pPr>
      <w:r w:rsidRPr="005B2958">
        <w:rPr>
          <w:rFonts w:ascii="Arial" w:hAnsi="Arial" w:cs="Arial"/>
          <w:sz w:val="22"/>
          <w:szCs w:val="22"/>
        </w:rPr>
        <w:t>S = C + T</w:t>
      </w:r>
    </w:p>
    <w:p w14:paraId="0CD9EDBC" w14:textId="68AFDCFB" w:rsidR="006A28AD" w:rsidRPr="005B2958" w:rsidRDefault="006A28AD" w:rsidP="005559C6">
      <w:pPr>
        <w:tabs>
          <w:tab w:val="num" w:pos="0"/>
        </w:tabs>
        <w:spacing w:after="0" w:line="240" w:lineRule="auto"/>
        <w:jc w:val="both"/>
        <w:rPr>
          <w:rFonts w:ascii="Arial" w:hAnsi="Arial" w:cs="Arial"/>
          <w:b/>
          <w:bCs/>
          <w:sz w:val="22"/>
          <w:szCs w:val="22"/>
          <w:vertAlign w:val="subscript"/>
        </w:rPr>
      </w:pPr>
      <w:r w:rsidRPr="005B2958">
        <w:rPr>
          <w:rFonts w:ascii="Arial" w:hAnsi="Arial" w:cs="Arial"/>
          <w:b/>
          <w:bCs/>
          <w:sz w:val="22"/>
          <w:szCs w:val="22"/>
        </w:rPr>
        <w:t xml:space="preserve">Pasiūlymo kainos (C) </w:t>
      </w:r>
      <w:r w:rsidR="00A01C04" w:rsidRPr="005B2958">
        <w:rPr>
          <w:rFonts w:ascii="Arial" w:hAnsi="Arial" w:cs="Arial"/>
          <w:b/>
          <w:bCs/>
          <w:sz w:val="22"/>
          <w:szCs w:val="22"/>
        </w:rPr>
        <w:t>balai:</w:t>
      </w:r>
    </w:p>
    <w:p w14:paraId="1F820F67" w14:textId="1E1A9098" w:rsidR="006A28AD" w:rsidRPr="005B2958" w:rsidRDefault="006A28AD" w:rsidP="005559C6">
      <w:pPr>
        <w:pStyle w:val="ListParagraph"/>
        <w:numPr>
          <w:ilvl w:val="0"/>
          <w:numId w:val="4"/>
        </w:numPr>
        <w:tabs>
          <w:tab w:val="num" w:pos="0"/>
        </w:tabs>
        <w:spacing w:after="0" w:line="240" w:lineRule="auto"/>
        <w:ind w:left="0" w:firstLine="0"/>
        <w:jc w:val="both"/>
        <w:rPr>
          <w:rFonts w:ascii="Arial" w:hAnsi="Arial" w:cs="Arial"/>
          <w:sz w:val="22"/>
          <w:szCs w:val="22"/>
        </w:rPr>
      </w:pPr>
      <w:r w:rsidRPr="005B2958">
        <w:rPr>
          <w:rFonts w:ascii="Arial" w:hAnsi="Arial" w:cs="Arial"/>
          <w:sz w:val="22"/>
          <w:szCs w:val="22"/>
        </w:rPr>
        <w:t>Pasiūlymo kainos (C) balai apskaičiuojami mažiausios pasiūlytos kainos (C</w:t>
      </w:r>
      <w:r w:rsidRPr="005B2958">
        <w:rPr>
          <w:rFonts w:ascii="Arial" w:hAnsi="Arial" w:cs="Arial"/>
          <w:sz w:val="22"/>
          <w:szCs w:val="22"/>
          <w:vertAlign w:val="subscript"/>
        </w:rPr>
        <w:t>min</w:t>
      </w:r>
      <w:r w:rsidRPr="005B2958">
        <w:rPr>
          <w:rFonts w:ascii="Arial" w:hAnsi="Arial" w:cs="Arial"/>
          <w:sz w:val="22"/>
          <w:szCs w:val="22"/>
        </w:rPr>
        <w:t>) ir vertinamo pasiūlymo kainos (C</w:t>
      </w:r>
      <w:r w:rsidRPr="005B2958">
        <w:rPr>
          <w:rFonts w:ascii="Arial" w:hAnsi="Arial" w:cs="Arial"/>
          <w:sz w:val="22"/>
          <w:szCs w:val="22"/>
          <w:vertAlign w:val="subscript"/>
        </w:rPr>
        <w:t>p</w:t>
      </w:r>
      <w:r w:rsidRPr="005B2958">
        <w:rPr>
          <w:rFonts w:ascii="Arial" w:hAnsi="Arial" w:cs="Arial"/>
          <w:sz w:val="22"/>
          <w:szCs w:val="22"/>
        </w:rPr>
        <w:t xml:space="preserve">) santykį padauginant iš kainos lyginamojo svorio (X): </w:t>
      </w:r>
    </w:p>
    <w:p w14:paraId="5B95AE8B" w14:textId="77777777" w:rsidR="006A28AD" w:rsidRPr="005B2958" w:rsidRDefault="006A28AD" w:rsidP="005559C6">
      <w:pPr>
        <w:pStyle w:val="ListParagraph"/>
        <w:numPr>
          <w:ilvl w:val="0"/>
          <w:numId w:val="4"/>
        </w:numPr>
        <w:tabs>
          <w:tab w:val="num" w:pos="0"/>
        </w:tabs>
        <w:spacing w:after="0" w:line="240" w:lineRule="auto"/>
        <w:ind w:left="0" w:firstLine="0"/>
        <w:jc w:val="center"/>
        <w:rPr>
          <w:rFonts w:ascii="Arial" w:hAnsi="Arial" w:cs="Arial"/>
          <w:sz w:val="22"/>
          <w:szCs w:val="22"/>
        </w:rPr>
      </w:pPr>
    </w:p>
    <w:p w14:paraId="1855F951" w14:textId="2B6FE11D" w:rsidR="006A28AD" w:rsidRPr="005B2958" w:rsidRDefault="006A28AD" w:rsidP="005559C6">
      <w:pPr>
        <w:pStyle w:val="ListParagraph"/>
        <w:numPr>
          <w:ilvl w:val="0"/>
          <w:numId w:val="4"/>
        </w:numPr>
        <w:tabs>
          <w:tab w:val="num" w:pos="0"/>
        </w:tabs>
        <w:spacing w:after="0" w:line="240" w:lineRule="auto"/>
        <w:ind w:left="0" w:firstLine="0"/>
        <w:jc w:val="center"/>
        <w:rPr>
          <w:rFonts w:ascii="Arial" w:hAnsi="Arial" w:cs="Arial"/>
          <w:sz w:val="22"/>
          <w:szCs w:val="22"/>
        </w:rPr>
      </w:pPr>
      <w:r w:rsidRPr="005B2958">
        <w:rPr>
          <w:rFonts w:ascii="Arial" w:hAnsi="Arial" w:cs="Arial"/>
          <w:sz w:val="22"/>
          <w:szCs w:val="22"/>
        </w:rPr>
        <w:t>C = (C</w:t>
      </w:r>
      <w:r w:rsidRPr="005B2958">
        <w:rPr>
          <w:rFonts w:ascii="Arial" w:hAnsi="Arial" w:cs="Arial"/>
          <w:sz w:val="22"/>
          <w:szCs w:val="22"/>
          <w:vertAlign w:val="subscript"/>
        </w:rPr>
        <w:t>min</w:t>
      </w:r>
      <w:r w:rsidRPr="005B2958">
        <w:rPr>
          <w:rFonts w:ascii="Arial" w:hAnsi="Arial" w:cs="Arial"/>
          <w:sz w:val="22"/>
          <w:szCs w:val="22"/>
        </w:rPr>
        <w:t xml:space="preserve"> / C</w:t>
      </w:r>
      <w:r w:rsidRPr="005B2958">
        <w:rPr>
          <w:rFonts w:ascii="Arial" w:hAnsi="Arial" w:cs="Arial"/>
          <w:sz w:val="22"/>
          <w:szCs w:val="22"/>
          <w:vertAlign w:val="subscript"/>
        </w:rPr>
        <w:t>p</w:t>
      </w:r>
      <w:r w:rsidRPr="005B2958">
        <w:rPr>
          <w:rFonts w:ascii="Arial" w:hAnsi="Arial" w:cs="Arial"/>
          <w:sz w:val="22"/>
          <w:szCs w:val="22"/>
        </w:rPr>
        <w:t xml:space="preserve">) </w:t>
      </w:r>
      <w:r w:rsidR="000E186D" w:rsidRPr="005B2958">
        <w:rPr>
          <w:rFonts w:ascii="Arial" w:hAnsi="Arial" w:cs="Arial"/>
          <w:sz w:val="22"/>
          <w:szCs w:val="22"/>
        </w:rPr>
        <w:t xml:space="preserve">x </w:t>
      </w:r>
      <w:r w:rsidR="00B00C01">
        <w:rPr>
          <w:rFonts w:ascii="Arial" w:hAnsi="Arial" w:cs="Arial"/>
          <w:sz w:val="22"/>
          <w:szCs w:val="22"/>
        </w:rPr>
        <w:t>9</w:t>
      </w:r>
      <w:r w:rsidR="00706C3E">
        <w:rPr>
          <w:rFonts w:ascii="Arial" w:hAnsi="Arial" w:cs="Arial"/>
          <w:sz w:val="22"/>
          <w:szCs w:val="22"/>
        </w:rPr>
        <w:t>6</w:t>
      </w:r>
    </w:p>
    <w:p w14:paraId="354A64B4" w14:textId="77777777" w:rsidR="006A28AD" w:rsidRPr="005B2958" w:rsidRDefault="006A28AD" w:rsidP="005559C6">
      <w:pPr>
        <w:pStyle w:val="ListParagraph"/>
        <w:numPr>
          <w:ilvl w:val="0"/>
          <w:numId w:val="4"/>
        </w:numPr>
        <w:tabs>
          <w:tab w:val="num" w:pos="0"/>
        </w:tabs>
        <w:spacing w:after="0" w:line="240" w:lineRule="auto"/>
        <w:ind w:left="0" w:firstLine="0"/>
        <w:jc w:val="both"/>
        <w:rPr>
          <w:rFonts w:ascii="Arial" w:hAnsi="Arial" w:cs="Arial"/>
          <w:sz w:val="22"/>
          <w:szCs w:val="22"/>
        </w:rPr>
      </w:pPr>
    </w:p>
    <w:p w14:paraId="798B7B81" w14:textId="77777777" w:rsidR="006343BC" w:rsidRPr="005B2958" w:rsidRDefault="00A01C04" w:rsidP="000B309E">
      <w:pPr>
        <w:pStyle w:val="ListParagraph"/>
        <w:numPr>
          <w:ilvl w:val="0"/>
          <w:numId w:val="4"/>
        </w:numPr>
        <w:tabs>
          <w:tab w:val="num" w:pos="0"/>
        </w:tabs>
        <w:spacing w:after="0" w:line="240" w:lineRule="auto"/>
        <w:ind w:left="0" w:firstLine="0"/>
        <w:jc w:val="both"/>
        <w:rPr>
          <w:rFonts w:ascii="Arial" w:hAnsi="Arial" w:cs="Arial"/>
          <w:sz w:val="22"/>
          <w:szCs w:val="22"/>
        </w:rPr>
      </w:pPr>
      <w:r w:rsidRPr="005B2958">
        <w:rPr>
          <w:rFonts w:ascii="Arial" w:hAnsi="Arial" w:cs="Arial"/>
          <w:b/>
          <w:bCs/>
          <w:sz w:val="22"/>
          <w:szCs w:val="22"/>
        </w:rPr>
        <w:t>Kokybės k</w:t>
      </w:r>
      <w:r w:rsidR="006A28AD" w:rsidRPr="005B2958">
        <w:rPr>
          <w:rFonts w:ascii="Arial" w:hAnsi="Arial" w:cs="Arial"/>
          <w:b/>
          <w:bCs/>
          <w:sz w:val="22"/>
          <w:szCs w:val="22"/>
        </w:rPr>
        <w:t>riterijų (T) balai</w:t>
      </w:r>
      <w:r w:rsidRPr="005B2958">
        <w:rPr>
          <w:rFonts w:ascii="Arial" w:hAnsi="Arial" w:cs="Arial"/>
          <w:b/>
          <w:bCs/>
          <w:sz w:val="22"/>
          <w:szCs w:val="22"/>
        </w:rPr>
        <w:t>:</w:t>
      </w:r>
    </w:p>
    <w:p w14:paraId="1469802E" w14:textId="0D375007" w:rsidR="003B503F" w:rsidRPr="001034FD" w:rsidRDefault="003B503F" w:rsidP="003B503F">
      <w:pPr>
        <w:pStyle w:val="ListParagraph"/>
        <w:numPr>
          <w:ilvl w:val="0"/>
          <w:numId w:val="4"/>
        </w:numPr>
        <w:tabs>
          <w:tab w:val="num" w:pos="0"/>
        </w:tabs>
        <w:spacing w:after="0" w:line="240" w:lineRule="auto"/>
        <w:ind w:left="0" w:firstLine="0"/>
        <w:jc w:val="both"/>
        <w:rPr>
          <w:rFonts w:ascii="Arial" w:hAnsi="Arial" w:cs="Arial"/>
          <w:sz w:val="22"/>
          <w:szCs w:val="22"/>
        </w:rPr>
      </w:pPr>
      <w:r w:rsidRPr="001034FD">
        <w:rPr>
          <w:rFonts w:ascii="Arial" w:hAnsi="Arial" w:cs="Arial"/>
          <w:sz w:val="22"/>
          <w:szCs w:val="22"/>
        </w:rPr>
        <w:t xml:space="preserve">Jei Tiekėjas pasiūlymo formoje nurodo, kad </w:t>
      </w:r>
      <w:r w:rsidR="001034FD" w:rsidRPr="001034FD">
        <w:rPr>
          <w:rFonts w:ascii="Arial" w:eastAsia="Arial Unicode MS" w:hAnsi="Arial" w:cs="Arial"/>
          <w:color w:val="000000"/>
          <w:sz w:val="22"/>
          <w:szCs w:val="22"/>
          <w:shd w:val="clear" w:color="auto" w:fill="FFFFFF"/>
          <w:lang w:eastAsia="zh-CN"/>
        </w:rPr>
        <w:t>prisiima</w:t>
      </w:r>
      <w:r w:rsidRPr="001034FD">
        <w:rPr>
          <w:rFonts w:ascii="Arial" w:eastAsia="Arial Unicode MS" w:hAnsi="Arial" w:cs="Arial"/>
          <w:color w:val="000000"/>
          <w:sz w:val="22"/>
          <w:szCs w:val="22"/>
          <w:shd w:val="clear" w:color="auto" w:fill="FFFFFF"/>
          <w:lang w:eastAsia="zh-CN"/>
        </w:rPr>
        <w:t xml:space="preserve"> atsakomybę </w:t>
      </w:r>
      <w:r w:rsidR="00E264F4">
        <w:rPr>
          <w:rFonts w:ascii="Arial" w:eastAsia="Arial Unicode MS" w:hAnsi="Arial" w:cs="Arial"/>
          <w:color w:val="000000"/>
          <w:sz w:val="22"/>
          <w:szCs w:val="22"/>
          <w:shd w:val="clear" w:color="auto" w:fill="FFFFFF"/>
          <w:lang w:eastAsia="zh-CN"/>
        </w:rPr>
        <w:t>prekes pristatyti</w:t>
      </w:r>
      <w:r w:rsidRPr="001034FD">
        <w:rPr>
          <w:rFonts w:ascii="Arial" w:eastAsia="Arial Unicode MS" w:hAnsi="Arial" w:cs="Arial"/>
          <w:color w:val="000000"/>
          <w:sz w:val="22"/>
          <w:szCs w:val="22"/>
          <w:shd w:val="clear" w:color="auto" w:fill="FFFFFF"/>
          <w:lang w:eastAsia="zh-CN"/>
        </w:rPr>
        <w:t xml:space="preserve"> ne vėliau kaip per </w:t>
      </w:r>
      <w:r w:rsidR="00B00C01">
        <w:rPr>
          <w:rFonts w:ascii="Arial" w:eastAsia="Arial Unicode MS" w:hAnsi="Arial" w:cs="Arial"/>
          <w:b/>
          <w:bCs/>
          <w:color w:val="000000"/>
          <w:sz w:val="22"/>
          <w:szCs w:val="22"/>
          <w:shd w:val="clear" w:color="auto" w:fill="FFFFFF"/>
          <w:lang w:eastAsia="zh-CN"/>
        </w:rPr>
        <w:t>2</w:t>
      </w:r>
      <w:r w:rsidRPr="001034FD">
        <w:rPr>
          <w:rFonts w:ascii="Arial" w:eastAsia="Arial Unicode MS" w:hAnsi="Arial" w:cs="Arial"/>
          <w:b/>
          <w:bCs/>
          <w:color w:val="000000"/>
          <w:sz w:val="22"/>
          <w:szCs w:val="22"/>
          <w:shd w:val="clear" w:color="auto" w:fill="FFFFFF"/>
          <w:lang w:eastAsia="zh-CN"/>
        </w:rPr>
        <w:t xml:space="preserve">0 </w:t>
      </w:r>
      <w:r w:rsidR="00E264F4">
        <w:rPr>
          <w:rFonts w:ascii="Arial" w:eastAsia="Arial Unicode MS" w:hAnsi="Arial" w:cs="Arial"/>
          <w:b/>
          <w:bCs/>
          <w:color w:val="000000"/>
          <w:sz w:val="22"/>
          <w:szCs w:val="22"/>
          <w:shd w:val="clear" w:color="auto" w:fill="FFFFFF"/>
          <w:lang w:eastAsia="zh-CN"/>
        </w:rPr>
        <w:t>k</w:t>
      </w:r>
      <w:r w:rsidRPr="001034FD">
        <w:rPr>
          <w:rFonts w:ascii="Arial" w:eastAsia="Arial Unicode MS" w:hAnsi="Arial" w:cs="Arial"/>
          <w:b/>
          <w:bCs/>
          <w:color w:val="000000"/>
          <w:sz w:val="22"/>
          <w:szCs w:val="22"/>
          <w:shd w:val="clear" w:color="auto" w:fill="FFFFFF"/>
          <w:lang w:eastAsia="zh-CN"/>
        </w:rPr>
        <w:t xml:space="preserve">. d. nuo </w:t>
      </w:r>
      <w:r w:rsidR="00E264F4">
        <w:rPr>
          <w:rFonts w:ascii="Arial" w:eastAsia="Arial Unicode MS" w:hAnsi="Arial" w:cs="Arial"/>
          <w:b/>
          <w:bCs/>
          <w:color w:val="000000"/>
          <w:sz w:val="22"/>
          <w:szCs w:val="22"/>
          <w:shd w:val="clear" w:color="auto" w:fill="FFFFFF"/>
          <w:lang w:eastAsia="zh-CN"/>
        </w:rPr>
        <w:t>Sutarties įsigaliojimo</w:t>
      </w:r>
      <w:r w:rsidRPr="001034FD">
        <w:rPr>
          <w:rFonts w:ascii="Arial" w:eastAsia="Arial Unicode MS" w:hAnsi="Arial" w:cs="Arial"/>
          <w:color w:val="000000"/>
          <w:sz w:val="22"/>
          <w:szCs w:val="22"/>
          <w:shd w:val="clear" w:color="auto" w:fill="FFFFFF"/>
          <w:lang w:eastAsia="zh-CN"/>
        </w:rPr>
        <w:t xml:space="preserve">, Komisija už tai suteiks </w:t>
      </w:r>
      <w:r w:rsidR="00706C3E">
        <w:rPr>
          <w:rFonts w:ascii="Arial" w:eastAsia="Arial Unicode MS" w:hAnsi="Arial" w:cs="Arial"/>
          <w:color w:val="000000"/>
          <w:sz w:val="22"/>
          <w:szCs w:val="22"/>
          <w:shd w:val="clear" w:color="auto" w:fill="FFFFFF"/>
          <w:lang w:eastAsia="zh-CN"/>
        </w:rPr>
        <w:t>4</w:t>
      </w:r>
      <w:r w:rsidRPr="001034FD">
        <w:rPr>
          <w:rFonts w:ascii="Arial" w:eastAsia="Arial Unicode MS" w:hAnsi="Arial" w:cs="Arial"/>
          <w:color w:val="000000"/>
          <w:sz w:val="22"/>
          <w:szCs w:val="22"/>
          <w:shd w:val="clear" w:color="auto" w:fill="FFFFFF"/>
          <w:lang w:eastAsia="zh-CN"/>
        </w:rPr>
        <w:t xml:space="preserve"> bal</w:t>
      </w:r>
      <w:r w:rsidR="003D76F5">
        <w:rPr>
          <w:rFonts w:ascii="Arial" w:eastAsia="Arial Unicode MS" w:hAnsi="Arial" w:cs="Arial"/>
          <w:color w:val="000000"/>
          <w:sz w:val="22"/>
          <w:szCs w:val="22"/>
          <w:shd w:val="clear" w:color="auto" w:fill="FFFFFF"/>
          <w:lang w:eastAsia="zh-CN"/>
        </w:rPr>
        <w:t>us</w:t>
      </w:r>
      <w:r w:rsidRPr="001034FD">
        <w:rPr>
          <w:rFonts w:ascii="Arial" w:eastAsia="Arial Unicode MS" w:hAnsi="Arial" w:cs="Arial"/>
          <w:color w:val="000000"/>
          <w:sz w:val="22"/>
          <w:szCs w:val="22"/>
          <w:shd w:val="clear" w:color="auto" w:fill="FFFFFF"/>
          <w:lang w:eastAsia="zh-CN"/>
        </w:rPr>
        <w:t xml:space="preserve">. </w:t>
      </w:r>
    </w:p>
    <w:p w14:paraId="4628A350" w14:textId="77777777" w:rsidR="003B503F" w:rsidRPr="001034FD" w:rsidRDefault="003B503F" w:rsidP="003B503F">
      <w:pPr>
        <w:pStyle w:val="ListParagraph"/>
        <w:numPr>
          <w:ilvl w:val="0"/>
          <w:numId w:val="4"/>
        </w:numPr>
        <w:tabs>
          <w:tab w:val="num" w:pos="0"/>
        </w:tabs>
        <w:spacing w:after="0" w:line="240" w:lineRule="auto"/>
        <w:ind w:left="0" w:firstLine="0"/>
        <w:jc w:val="both"/>
        <w:rPr>
          <w:rFonts w:ascii="Arial" w:hAnsi="Arial" w:cs="Arial"/>
          <w:sz w:val="22"/>
          <w:szCs w:val="22"/>
        </w:rPr>
      </w:pPr>
    </w:p>
    <w:p w14:paraId="200E1672" w14:textId="7FC75BE5" w:rsidR="003B503F" w:rsidRPr="001034FD" w:rsidRDefault="003B503F" w:rsidP="003B503F">
      <w:pPr>
        <w:pStyle w:val="ListParagraph"/>
        <w:numPr>
          <w:ilvl w:val="0"/>
          <w:numId w:val="4"/>
        </w:numPr>
        <w:tabs>
          <w:tab w:val="num" w:pos="0"/>
        </w:tabs>
        <w:spacing w:after="0" w:line="240" w:lineRule="auto"/>
        <w:ind w:left="0" w:firstLine="0"/>
        <w:jc w:val="both"/>
        <w:rPr>
          <w:rFonts w:ascii="Arial" w:hAnsi="Arial" w:cs="Arial"/>
          <w:sz w:val="22"/>
          <w:szCs w:val="22"/>
        </w:rPr>
      </w:pPr>
      <w:r w:rsidRPr="001034FD">
        <w:rPr>
          <w:rFonts w:ascii="Arial" w:eastAsia="Arial Unicode MS" w:hAnsi="Arial" w:cs="Arial"/>
          <w:color w:val="000000"/>
          <w:sz w:val="22"/>
          <w:szCs w:val="22"/>
          <w:shd w:val="clear" w:color="auto" w:fill="FFFFFF"/>
          <w:lang w:eastAsia="zh-CN"/>
        </w:rPr>
        <w:t xml:space="preserve">Jei </w:t>
      </w:r>
      <w:r w:rsidRPr="001034FD">
        <w:rPr>
          <w:rFonts w:ascii="Arial" w:hAnsi="Arial" w:cs="Arial"/>
          <w:sz w:val="22"/>
          <w:szCs w:val="22"/>
        </w:rPr>
        <w:t xml:space="preserve">Tiekėjas pasiūlymo formoje </w:t>
      </w:r>
      <w:r w:rsidRPr="001034FD">
        <w:rPr>
          <w:rFonts w:ascii="Arial" w:eastAsia="Arial Unicode MS" w:hAnsi="Arial" w:cs="Arial"/>
          <w:color w:val="000000"/>
          <w:sz w:val="22"/>
          <w:szCs w:val="22"/>
          <w:shd w:val="clear" w:color="auto" w:fill="FFFFFF"/>
          <w:lang w:eastAsia="zh-CN"/>
        </w:rPr>
        <w:t xml:space="preserve">nepažymėjo, </w:t>
      </w:r>
      <w:r w:rsidRPr="001034FD">
        <w:rPr>
          <w:rFonts w:ascii="Arial" w:hAnsi="Arial" w:cs="Arial"/>
          <w:sz w:val="22"/>
          <w:szCs w:val="22"/>
        </w:rPr>
        <w:t xml:space="preserve">kad </w:t>
      </w:r>
      <w:r w:rsidR="00B30CBB" w:rsidRPr="001034FD">
        <w:rPr>
          <w:rFonts w:ascii="Arial" w:eastAsia="Arial Unicode MS" w:hAnsi="Arial" w:cs="Arial"/>
          <w:color w:val="000000"/>
          <w:sz w:val="22"/>
          <w:szCs w:val="22"/>
          <w:shd w:val="clear" w:color="auto" w:fill="FFFFFF"/>
          <w:lang w:eastAsia="zh-CN"/>
        </w:rPr>
        <w:t>siūlo šį kokybinį parametrą</w:t>
      </w:r>
      <w:r w:rsidRPr="001034FD">
        <w:rPr>
          <w:rFonts w:ascii="Arial" w:eastAsia="Arial Unicode MS" w:hAnsi="Arial" w:cs="Arial"/>
          <w:color w:val="000000"/>
          <w:sz w:val="22"/>
          <w:szCs w:val="22"/>
          <w:shd w:val="clear" w:color="auto" w:fill="FFFFFF"/>
          <w:lang w:eastAsia="zh-CN"/>
        </w:rPr>
        <w:t xml:space="preserve">, Komisija už tai suteiks 0 balų. </w:t>
      </w:r>
    </w:p>
    <w:p w14:paraId="577FD9D8" w14:textId="77777777" w:rsidR="003B503F" w:rsidRPr="001034FD" w:rsidRDefault="003B503F" w:rsidP="003B503F">
      <w:pPr>
        <w:tabs>
          <w:tab w:val="num" w:pos="0"/>
        </w:tabs>
        <w:jc w:val="both"/>
        <w:rPr>
          <w:rFonts w:ascii="Arial" w:hAnsi="Arial" w:cs="Arial"/>
          <w:sz w:val="22"/>
          <w:szCs w:val="22"/>
        </w:rPr>
      </w:pPr>
    </w:p>
    <w:p w14:paraId="5ED529C7" w14:textId="77777777" w:rsidR="003B503F" w:rsidRDefault="003B503F" w:rsidP="003B503F">
      <w:pPr>
        <w:tabs>
          <w:tab w:val="left" w:pos="426"/>
        </w:tabs>
        <w:jc w:val="both"/>
        <w:rPr>
          <w:rFonts w:ascii="Arial" w:hAnsi="Arial" w:cs="Arial"/>
          <w:bCs/>
          <w:iCs/>
          <w:sz w:val="22"/>
          <w:szCs w:val="22"/>
        </w:rPr>
      </w:pPr>
      <w:r w:rsidRPr="00B30CBB">
        <w:rPr>
          <w:rFonts w:ascii="Arial" w:hAnsi="Arial" w:cs="Arial"/>
          <w:sz w:val="22"/>
          <w:szCs w:val="22"/>
        </w:rPr>
        <w:t xml:space="preserve">Ekonomiškai naudingiausiu laikomas pasiūlymas, kurio balų suma (S) yra didžiausia. </w:t>
      </w:r>
      <w:r w:rsidRPr="00B30CBB">
        <w:rPr>
          <w:rFonts w:ascii="Arial" w:hAnsi="Arial" w:cs="Arial"/>
          <w:bCs/>
          <w:iCs/>
          <w:sz w:val="22"/>
          <w:szCs w:val="22"/>
        </w:rPr>
        <w:t>Balai skaičiuojami dviejų skaičių po kablelio tikslumu.</w:t>
      </w:r>
    </w:p>
    <w:p w14:paraId="735C088D" w14:textId="77777777" w:rsidR="00F15D71" w:rsidRDefault="00F15D71" w:rsidP="003B503F">
      <w:pPr>
        <w:tabs>
          <w:tab w:val="left" w:pos="426"/>
        </w:tabs>
        <w:jc w:val="both"/>
        <w:rPr>
          <w:rFonts w:ascii="Arial" w:hAnsi="Arial" w:cs="Arial"/>
          <w:bCs/>
          <w:iCs/>
          <w:sz w:val="22"/>
          <w:szCs w:val="22"/>
        </w:rPr>
      </w:pPr>
    </w:p>
    <w:p w14:paraId="444F0865" w14:textId="6A699E25" w:rsidR="003E3C4F" w:rsidRPr="005B2958" w:rsidRDefault="003E3C4F" w:rsidP="001C7AE6">
      <w:pPr>
        <w:numPr>
          <w:ilvl w:val="0"/>
          <w:numId w:val="6"/>
        </w:numPr>
        <w:tabs>
          <w:tab w:val="left" w:pos="-864"/>
          <w:tab w:val="left" w:pos="-432"/>
        </w:tabs>
        <w:suppressAutoHyphens/>
        <w:autoSpaceDN w:val="0"/>
        <w:spacing w:after="0" w:line="240" w:lineRule="auto"/>
        <w:ind w:left="0" w:hanging="142"/>
        <w:jc w:val="center"/>
        <w:rPr>
          <w:rFonts w:ascii="Arial" w:hAnsi="Arial" w:cs="Arial"/>
          <w:sz w:val="22"/>
          <w:szCs w:val="22"/>
        </w:rPr>
      </w:pPr>
    </w:p>
    <w:sectPr w:rsidR="003E3C4F" w:rsidRPr="005B2958" w:rsidSect="00C7310A">
      <w:pgSz w:w="12240" w:h="15840"/>
      <w:pgMar w:top="1134" w:right="567" w:bottom="426" w:left="993"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01675" w14:textId="77777777" w:rsidR="001B345B" w:rsidRDefault="001B345B" w:rsidP="00D05666">
      <w:r>
        <w:separator/>
      </w:r>
    </w:p>
  </w:endnote>
  <w:endnote w:type="continuationSeparator" w:id="0">
    <w:p w14:paraId="6D209F24" w14:textId="77777777" w:rsidR="001B345B" w:rsidRDefault="001B345B" w:rsidP="00D05666">
      <w:r>
        <w:continuationSeparator/>
      </w:r>
    </w:p>
  </w:endnote>
  <w:endnote w:type="continuationNotice" w:id="1">
    <w:p w14:paraId="0ECA3AAB" w14:textId="77777777" w:rsidR="001B345B" w:rsidRDefault="001B34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97EBD" w14:textId="77777777" w:rsidR="001B345B" w:rsidRDefault="001B345B" w:rsidP="00D05666">
      <w:r>
        <w:separator/>
      </w:r>
    </w:p>
  </w:footnote>
  <w:footnote w:type="continuationSeparator" w:id="0">
    <w:p w14:paraId="449D00EF" w14:textId="77777777" w:rsidR="001B345B" w:rsidRDefault="001B345B" w:rsidP="00D05666">
      <w:r>
        <w:continuationSeparator/>
      </w:r>
    </w:p>
  </w:footnote>
  <w:footnote w:type="continuationNotice" w:id="1">
    <w:p w14:paraId="7CBF9427" w14:textId="77777777" w:rsidR="001B345B" w:rsidRDefault="001B34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DB72A5"/>
    <w:multiLevelType w:val="hybridMultilevel"/>
    <w:tmpl w:val="DA78E6C6"/>
    <w:lvl w:ilvl="0" w:tplc="2C2015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35054B8A"/>
    <w:multiLevelType w:val="hybridMultilevel"/>
    <w:tmpl w:val="73146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6EE0A00"/>
    <w:multiLevelType w:val="multilevel"/>
    <w:tmpl w:val="AD88B1A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5" w15:restartNumberingAfterBreak="0">
    <w:nsid w:val="5C5F7661"/>
    <w:multiLevelType w:val="multilevel"/>
    <w:tmpl w:val="9622054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5D525BDC"/>
    <w:multiLevelType w:val="hybridMultilevel"/>
    <w:tmpl w:val="DA78E6C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6122B"/>
    <w:multiLevelType w:val="hybridMultilevel"/>
    <w:tmpl w:val="E8DCC49C"/>
    <w:lvl w:ilvl="0" w:tplc="6E42441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4F2E86"/>
    <w:multiLevelType w:val="multilevel"/>
    <w:tmpl w:val="05D2BB40"/>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16cid:durableId="207184103">
    <w:abstractNumId w:val="2"/>
  </w:num>
  <w:num w:numId="2" w16cid:durableId="1484615006">
    <w:abstractNumId w:val="7"/>
  </w:num>
  <w:num w:numId="3" w16cid:durableId="779227330">
    <w:abstractNumId w:val="0"/>
  </w:num>
  <w:num w:numId="4" w16cid:durableId="172493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46309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5251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75056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4132087">
    <w:abstractNumId w:val="3"/>
  </w:num>
  <w:num w:numId="9" w16cid:durableId="1787580018">
    <w:abstractNumId w:val="8"/>
  </w:num>
  <w:num w:numId="10" w16cid:durableId="136148222">
    <w:abstractNumId w:val="1"/>
  </w:num>
  <w:num w:numId="11" w16cid:durableId="155400243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28E"/>
    <w:rsid w:val="0001089B"/>
    <w:rsid w:val="00010B64"/>
    <w:rsid w:val="00010EAD"/>
    <w:rsid w:val="00010FA6"/>
    <w:rsid w:val="00011887"/>
    <w:rsid w:val="00011A8D"/>
    <w:rsid w:val="00011B40"/>
    <w:rsid w:val="00012892"/>
    <w:rsid w:val="00012BE7"/>
    <w:rsid w:val="00013DF0"/>
    <w:rsid w:val="00013EF1"/>
    <w:rsid w:val="00013FF6"/>
    <w:rsid w:val="00014A61"/>
    <w:rsid w:val="00014D55"/>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76"/>
    <w:rsid w:val="000315EB"/>
    <w:rsid w:val="0003169B"/>
    <w:rsid w:val="00031A62"/>
    <w:rsid w:val="000321E6"/>
    <w:rsid w:val="0003281A"/>
    <w:rsid w:val="00032D19"/>
    <w:rsid w:val="000333A1"/>
    <w:rsid w:val="00034A4A"/>
    <w:rsid w:val="00035221"/>
    <w:rsid w:val="000356C7"/>
    <w:rsid w:val="0003587B"/>
    <w:rsid w:val="0003638B"/>
    <w:rsid w:val="00036952"/>
    <w:rsid w:val="000372F4"/>
    <w:rsid w:val="000373E5"/>
    <w:rsid w:val="00037649"/>
    <w:rsid w:val="00040233"/>
    <w:rsid w:val="00040C0F"/>
    <w:rsid w:val="0004152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D99"/>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166B"/>
    <w:rsid w:val="0008241E"/>
    <w:rsid w:val="00082F6A"/>
    <w:rsid w:val="0008369A"/>
    <w:rsid w:val="0008436A"/>
    <w:rsid w:val="00085047"/>
    <w:rsid w:val="000851E4"/>
    <w:rsid w:val="00085478"/>
    <w:rsid w:val="00085609"/>
    <w:rsid w:val="000859C8"/>
    <w:rsid w:val="00086C16"/>
    <w:rsid w:val="00086D57"/>
    <w:rsid w:val="00086DDB"/>
    <w:rsid w:val="000873A9"/>
    <w:rsid w:val="000876C6"/>
    <w:rsid w:val="00087EFE"/>
    <w:rsid w:val="000903D5"/>
    <w:rsid w:val="000904B3"/>
    <w:rsid w:val="00090916"/>
    <w:rsid w:val="0009116A"/>
    <w:rsid w:val="00091346"/>
    <w:rsid w:val="000917F2"/>
    <w:rsid w:val="00091C9D"/>
    <w:rsid w:val="0009404B"/>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AC9"/>
    <w:rsid w:val="000B0CED"/>
    <w:rsid w:val="000B2E23"/>
    <w:rsid w:val="000B36CB"/>
    <w:rsid w:val="000B4E6D"/>
    <w:rsid w:val="000B4E90"/>
    <w:rsid w:val="000B51DF"/>
    <w:rsid w:val="000B658D"/>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4BE"/>
    <w:rsid w:val="000D4B9C"/>
    <w:rsid w:val="000D4E2B"/>
    <w:rsid w:val="000D5C58"/>
    <w:rsid w:val="000D638A"/>
    <w:rsid w:val="000D71C2"/>
    <w:rsid w:val="000D7494"/>
    <w:rsid w:val="000E083B"/>
    <w:rsid w:val="000E0AC9"/>
    <w:rsid w:val="000E0EAE"/>
    <w:rsid w:val="000E149B"/>
    <w:rsid w:val="000E1743"/>
    <w:rsid w:val="000E186D"/>
    <w:rsid w:val="000E266E"/>
    <w:rsid w:val="000E2FD9"/>
    <w:rsid w:val="000E314D"/>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34FD"/>
    <w:rsid w:val="001045A6"/>
    <w:rsid w:val="0010505E"/>
    <w:rsid w:val="001059F7"/>
    <w:rsid w:val="00105FA3"/>
    <w:rsid w:val="001067EA"/>
    <w:rsid w:val="001072BE"/>
    <w:rsid w:val="0010779C"/>
    <w:rsid w:val="00107A04"/>
    <w:rsid w:val="0011078C"/>
    <w:rsid w:val="00111429"/>
    <w:rsid w:val="00111943"/>
    <w:rsid w:val="0011199A"/>
    <w:rsid w:val="001126FB"/>
    <w:rsid w:val="00112EE8"/>
    <w:rsid w:val="0011320C"/>
    <w:rsid w:val="0011344C"/>
    <w:rsid w:val="00113AE4"/>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C92"/>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691B"/>
    <w:rsid w:val="00136C21"/>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357"/>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076"/>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40D"/>
    <w:rsid w:val="001A0B73"/>
    <w:rsid w:val="001A0DF2"/>
    <w:rsid w:val="001A0F79"/>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54E"/>
    <w:rsid w:val="001B2F6B"/>
    <w:rsid w:val="001B3250"/>
    <w:rsid w:val="001B33A4"/>
    <w:rsid w:val="001B345B"/>
    <w:rsid w:val="001B34A8"/>
    <w:rsid w:val="001B370C"/>
    <w:rsid w:val="001B3C7D"/>
    <w:rsid w:val="001B4266"/>
    <w:rsid w:val="001B50F3"/>
    <w:rsid w:val="001B53D6"/>
    <w:rsid w:val="001B59DE"/>
    <w:rsid w:val="001B77FA"/>
    <w:rsid w:val="001C0B44"/>
    <w:rsid w:val="001C1AD0"/>
    <w:rsid w:val="001C1CC5"/>
    <w:rsid w:val="001C24BC"/>
    <w:rsid w:val="001C305A"/>
    <w:rsid w:val="001C37BD"/>
    <w:rsid w:val="001C456B"/>
    <w:rsid w:val="001C45C1"/>
    <w:rsid w:val="001C468D"/>
    <w:rsid w:val="001C4F12"/>
    <w:rsid w:val="001C545C"/>
    <w:rsid w:val="001C635E"/>
    <w:rsid w:val="001C6757"/>
    <w:rsid w:val="001C7F48"/>
    <w:rsid w:val="001D2623"/>
    <w:rsid w:val="001D35DF"/>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C15"/>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A6A"/>
    <w:rsid w:val="00251D4A"/>
    <w:rsid w:val="00253090"/>
    <w:rsid w:val="00253C3C"/>
    <w:rsid w:val="00254895"/>
    <w:rsid w:val="00254B13"/>
    <w:rsid w:val="00255225"/>
    <w:rsid w:val="0025607C"/>
    <w:rsid w:val="00257CF6"/>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4F1"/>
    <w:rsid w:val="002716D8"/>
    <w:rsid w:val="0027236E"/>
    <w:rsid w:val="00272857"/>
    <w:rsid w:val="002737EF"/>
    <w:rsid w:val="0027399D"/>
    <w:rsid w:val="00273F59"/>
    <w:rsid w:val="00274C8A"/>
    <w:rsid w:val="00274E50"/>
    <w:rsid w:val="0027575B"/>
    <w:rsid w:val="00275B72"/>
    <w:rsid w:val="00277535"/>
    <w:rsid w:val="002779A1"/>
    <w:rsid w:val="00280265"/>
    <w:rsid w:val="00280AF0"/>
    <w:rsid w:val="00281309"/>
    <w:rsid w:val="00281735"/>
    <w:rsid w:val="00282255"/>
    <w:rsid w:val="002827A2"/>
    <w:rsid w:val="00282C67"/>
    <w:rsid w:val="00283391"/>
    <w:rsid w:val="00283C6E"/>
    <w:rsid w:val="00283D6A"/>
    <w:rsid w:val="00284221"/>
    <w:rsid w:val="002847F1"/>
    <w:rsid w:val="00285B02"/>
    <w:rsid w:val="00285E5E"/>
    <w:rsid w:val="00287605"/>
    <w:rsid w:val="002907D9"/>
    <w:rsid w:val="00290850"/>
    <w:rsid w:val="00290E7C"/>
    <w:rsid w:val="00290F12"/>
    <w:rsid w:val="00291DCB"/>
    <w:rsid w:val="0029216D"/>
    <w:rsid w:val="00292685"/>
    <w:rsid w:val="002926A1"/>
    <w:rsid w:val="00292ABE"/>
    <w:rsid w:val="00294B97"/>
    <w:rsid w:val="00294BE3"/>
    <w:rsid w:val="00294C62"/>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07DF7"/>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2AD"/>
    <w:rsid w:val="003A2F4F"/>
    <w:rsid w:val="003A30C5"/>
    <w:rsid w:val="003A3C99"/>
    <w:rsid w:val="003A441C"/>
    <w:rsid w:val="003A50E6"/>
    <w:rsid w:val="003A636D"/>
    <w:rsid w:val="003A65F9"/>
    <w:rsid w:val="003A6638"/>
    <w:rsid w:val="003A6652"/>
    <w:rsid w:val="003A683D"/>
    <w:rsid w:val="003A6BC4"/>
    <w:rsid w:val="003B03D1"/>
    <w:rsid w:val="003B12DE"/>
    <w:rsid w:val="003B3624"/>
    <w:rsid w:val="003B3660"/>
    <w:rsid w:val="003B386F"/>
    <w:rsid w:val="003B39F9"/>
    <w:rsid w:val="003B4F32"/>
    <w:rsid w:val="003B503F"/>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3C1C"/>
    <w:rsid w:val="003D5A05"/>
    <w:rsid w:val="003D5EC9"/>
    <w:rsid w:val="003D6258"/>
    <w:rsid w:val="003D6501"/>
    <w:rsid w:val="003D6BCA"/>
    <w:rsid w:val="003D6DF2"/>
    <w:rsid w:val="003D7233"/>
    <w:rsid w:val="003D74E8"/>
    <w:rsid w:val="003D76F5"/>
    <w:rsid w:val="003D7AF0"/>
    <w:rsid w:val="003E0A08"/>
    <w:rsid w:val="003E0AF4"/>
    <w:rsid w:val="003E0FEA"/>
    <w:rsid w:val="003E1160"/>
    <w:rsid w:val="003E1371"/>
    <w:rsid w:val="003E1D80"/>
    <w:rsid w:val="003E23F7"/>
    <w:rsid w:val="003E2796"/>
    <w:rsid w:val="003E3C4F"/>
    <w:rsid w:val="003E436D"/>
    <w:rsid w:val="003E4AC7"/>
    <w:rsid w:val="003E4DB9"/>
    <w:rsid w:val="003E4FD1"/>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981"/>
    <w:rsid w:val="003F5489"/>
    <w:rsid w:val="003F54D8"/>
    <w:rsid w:val="003F5913"/>
    <w:rsid w:val="003F70C5"/>
    <w:rsid w:val="003F740A"/>
    <w:rsid w:val="003F7FE3"/>
    <w:rsid w:val="00400269"/>
    <w:rsid w:val="004008EA"/>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A5"/>
    <w:rsid w:val="00413681"/>
    <w:rsid w:val="00413D2E"/>
    <w:rsid w:val="00413FA7"/>
    <w:rsid w:val="0041431F"/>
    <w:rsid w:val="00414794"/>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913"/>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CB4"/>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0B1"/>
    <w:rsid w:val="004B0E0C"/>
    <w:rsid w:val="004B15B4"/>
    <w:rsid w:val="004B1B04"/>
    <w:rsid w:val="004B2DE4"/>
    <w:rsid w:val="004B3551"/>
    <w:rsid w:val="004B3AAF"/>
    <w:rsid w:val="004B42DF"/>
    <w:rsid w:val="004B4807"/>
    <w:rsid w:val="004B5982"/>
    <w:rsid w:val="004B685B"/>
    <w:rsid w:val="004B6BCA"/>
    <w:rsid w:val="004B6FBD"/>
    <w:rsid w:val="004B7325"/>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597"/>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3FE"/>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BEE"/>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131"/>
    <w:rsid w:val="005332CF"/>
    <w:rsid w:val="005334CF"/>
    <w:rsid w:val="00533865"/>
    <w:rsid w:val="00533C4A"/>
    <w:rsid w:val="00533E9E"/>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13A"/>
    <w:rsid w:val="005448A6"/>
    <w:rsid w:val="00545ABD"/>
    <w:rsid w:val="005464B7"/>
    <w:rsid w:val="00547265"/>
    <w:rsid w:val="00547443"/>
    <w:rsid w:val="005505A6"/>
    <w:rsid w:val="005505BF"/>
    <w:rsid w:val="00551B0D"/>
    <w:rsid w:val="00551FA7"/>
    <w:rsid w:val="00553286"/>
    <w:rsid w:val="00553A55"/>
    <w:rsid w:val="00553E2C"/>
    <w:rsid w:val="005541F2"/>
    <w:rsid w:val="0055476C"/>
    <w:rsid w:val="005559C6"/>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0B89"/>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90B"/>
    <w:rsid w:val="00596BDA"/>
    <w:rsid w:val="00596C27"/>
    <w:rsid w:val="00597743"/>
    <w:rsid w:val="00597972"/>
    <w:rsid w:val="005A0791"/>
    <w:rsid w:val="005A07D8"/>
    <w:rsid w:val="005A0B6E"/>
    <w:rsid w:val="005A1E0D"/>
    <w:rsid w:val="005A2364"/>
    <w:rsid w:val="005A2AC1"/>
    <w:rsid w:val="005A2B07"/>
    <w:rsid w:val="005A74E8"/>
    <w:rsid w:val="005B0749"/>
    <w:rsid w:val="005B12A4"/>
    <w:rsid w:val="005B19E4"/>
    <w:rsid w:val="005B1A02"/>
    <w:rsid w:val="005B1D8D"/>
    <w:rsid w:val="005B24C3"/>
    <w:rsid w:val="005B2958"/>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9E5"/>
    <w:rsid w:val="005C3F18"/>
    <w:rsid w:val="005C5BD5"/>
    <w:rsid w:val="005C6C2A"/>
    <w:rsid w:val="005C6CBB"/>
    <w:rsid w:val="005C6D8F"/>
    <w:rsid w:val="005C7F17"/>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3BC"/>
    <w:rsid w:val="0063491E"/>
    <w:rsid w:val="006349FB"/>
    <w:rsid w:val="00634E47"/>
    <w:rsid w:val="00635013"/>
    <w:rsid w:val="0063557A"/>
    <w:rsid w:val="00636208"/>
    <w:rsid w:val="0063622F"/>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7291"/>
    <w:rsid w:val="00660F6D"/>
    <w:rsid w:val="00660F78"/>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28AD"/>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F43"/>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483"/>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1F43"/>
    <w:rsid w:val="006E202E"/>
    <w:rsid w:val="006E28D7"/>
    <w:rsid w:val="006E2957"/>
    <w:rsid w:val="006E2F05"/>
    <w:rsid w:val="006E38AC"/>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97C"/>
    <w:rsid w:val="00706BD5"/>
    <w:rsid w:val="00706C3E"/>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06"/>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7F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A1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802"/>
    <w:rsid w:val="00793A26"/>
    <w:rsid w:val="00794414"/>
    <w:rsid w:val="0079488E"/>
    <w:rsid w:val="007948D0"/>
    <w:rsid w:val="00796EB0"/>
    <w:rsid w:val="007976F5"/>
    <w:rsid w:val="007A059A"/>
    <w:rsid w:val="007A130B"/>
    <w:rsid w:val="007A15EC"/>
    <w:rsid w:val="007A2EE0"/>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50C"/>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0E2"/>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AF7"/>
    <w:rsid w:val="00860F5E"/>
    <w:rsid w:val="00861205"/>
    <w:rsid w:val="00861C17"/>
    <w:rsid w:val="00861F49"/>
    <w:rsid w:val="0086202D"/>
    <w:rsid w:val="008638DF"/>
    <w:rsid w:val="00863A88"/>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8E6"/>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918"/>
    <w:rsid w:val="008A51A5"/>
    <w:rsid w:val="008A5606"/>
    <w:rsid w:val="008A5873"/>
    <w:rsid w:val="008A5D2E"/>
    <w:rsid w:val="008A6002"/>
    <w:rsid w:val="008A6B05"/>
    <w:rsid w:val="008A7DF7"/>
    <w:rsid w:val="008A7E15"/>
    <w:rsid w:val="008B1FB2"/>
    <w:rsid w:val="008B31B9"/>
    <w:rsid w:val="008B3A80"/>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4DED"/>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1F3"/>
    <w:rsid w:val="008D3AE8"/>
    <w:rsid w:val="008D6F67"/>
    <w:rsid w:val="008D6FCC"/>
    <w:rsid w:val="008D704D"/>
    <w:rsid w:val="008E1BD3"/>
    <w:rsid w:val="008E2035"/>
    <w:rsid w:val="008E3081"/>
    <w:rsid w:val="008E31B9"/>
    <w:rsid w:val="008E42F1"/>
    <w:rsid w:val="008E479D"/>
    <w:rsid w:val="008E4A3C"/>
    <w:rsid w:val="008E4CB4"/>
    <w:rsid w:val="008E656A"/>
    <w:rsid w:val="008E6790"/>
    <w:rsid w:val="008E6D07"/>
    <w:rsid w:val="008E79CC"/>
    <w:rsid w:val="008E7C2A"/>
    <w:rsid w:val="008E7D27"/>
    <w:rsid w:val="008E7D87"/>
    <w:rsid w:val="008E7DB3"/>
    <w:rsid w:val="008F02EA"/>
    <w:rsid w:val="008F0404"/>
    <w:rsid w:val="008F0B38"/>
    <w:rsid w:val="008F1C0B"/>
    <w:rsid w:val="008F22E1"/>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657"/>
    <w:rsid w:val="00903F2F"/>
    <w:rsid w:val="009043AE"/>
    <w:rsid w:val="00904BC4"/>
    <w:rsid w:val="00905657"/>
    <w:rsid w:val="00905C8B"/>
    <w:rsid w:val="009079D3"/>
    <w:rsid w:val="00910C39"/>
    <w:rsid w:val="00911B90"/>
    <w:rsid w:val="00911C54"/>
    <w:rsid w:val="009120C9"/>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2F49"/>
    <w:rsid w:val="00923A02"/>
    <w:rsid w:val="00924445"/>
    <w:rsid w:val="00925348"/>
    <w:rsid w:val="009265B6"/>
    <w:rsid w:val="00927DE7"/>
    <w:rsid w:val="00927FB2"/>
    <w:rsid w:val="00927FFC"/>
    <w:rsid w:val="009302A6"/>
    <w:rsid w:val="0093049E"/>
    <w:rsid w:val="00930AA7"/>
    <w:rsid w:val="00931518"/>
    <w:rsid w:val="00931E5B"/>
    <w:rsid w:val="009322CA"/>
    <w:rsid w:val="009323DD"/>
    <w:rsid w:val="0093261C"/>
    <w:rsid w:val="00935371"/>
    <w:rsid w:val="00935826"/>
    <w:rsid w:val="0093767A"/>
    <w:rsid w:val="009400B9"/>
    <w:rsid w:val="00940C6F"/>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DA5"/>
    <w:rsid w:val="0095251F"/>
    <w:rsid w:val="0095321C"/>
    <w:rsid w:val="00954A8F"/>
    <w:rsid w:val="00955067"/>
    <w:rsid w:val="00955109"/>
    <w:rsid w:val="00955F2F"/>
    <w:rsid w:val="00956A4E"/>
    <w:rsid w:val="00956AB5"/>
    <w:rsid w:val="00956C03"/>
    <w:rsid w:val="00957893"/>
    <w:rsid w:val="0096008D"/>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C46"/>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090"/>
    <w:rsid w:val="00986CE1"/>
    <w:rsid w:val="00986FE3"/>
    <w:rsid w:val="00987DE7"/>
    <w:rsid w:val="00990052"/>
    <w:rsid w:val="00990DF3"/>
    <w:rsid w:val="009910A4"/>
    <w:rsid w:val="009918A5"/>
    <w:rsid w:val="009919F2"/>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392"/>
    <w:rsid w:val="009B490F"/>
    <w:rsid w:val="009B5CB2"/>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314"/>
    <w:rsid w:val="009E3E43"/>
    <w:rsid w:val="009E43D5"/>
    <w:rsid w:val="009E46B6"/>
    <w:rsid w:val="009E46BC"/>
    <w:rsid w:val="009E4CDE"/>
    <w:rsid w:val="009E61A9"/>
    <w:rsid w:val="009E6E3B"/>
    <w:rsid w:val="009F07D4"/>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1C04"/>
    <w:rsid w:val="00A0216C"/>
    <w:rsid w:val="00A021C2"/>
    <w:rsid w:val="00A02524"/>
    <w:rsid w:val="00A027C1"/>
    <w:rsid w:val="00A03422"/>
    <w:rsid w:val="00A03B2D"/>
    <w:rsid w:val="00A0430F"/>
    <w:rsid w:val="00A0494F"/>
    <w:rsid w:val="00A04ACA"/>
    <w:rsid w:val="00A065A2"/>
    <w:rsid w:val="00A06AC2"/>
    <w:rsid w:val="00A06CBB"/>
    <w:rsid w:val="00A07E54"/>
    <w:rsid w:val="00A109FD"/>
    <w:rsid w:val="00A10FCA"/>
    <w:rsid w:val="00A113C1"/>
    <w:rsid w:val="00A1244B"/>
    <w:rsid w:val="00A13064"/>
    <w:rsid w:val="00A130D3"/>
    <w:rsid w:val="00A13EAF"/>
    <w:rsid w:val="00A147C9"/>
    <w:rsid w:val="00A14833"/>
    <w:rsid w:val="00A14EEC"/>
    <w:rsid w:val="00A176D5"/>
    <w:rsid w:val="00A17792"/>
    <w:rsid w:val="00A20BAB"/>
    <w:rsid w:val="00A215B6"/>
    <w:rsid w:val="00A23B71"/>
    <w:rsid w:val="00A2480E"/>
    <w:rsid w:val="00A24EBE"/>
    <w:rsid w:val="00A24FBA"/>
    <w:rsid w:val="00A25168"/>
    <w:rsid w:val="00A25311"/>
    <w:rsid w:val="00A2534E"/>
    <w:rsid w:val="00A25486"/>
    <w:rsid w:val="00A25751"/>
    <w:rsid w:val="00A26794"/>
    <w:rsid w:val="00A26F11"/>
    <w:rsid w:val="00A27446"/>
    <w:rsid w:val="00A27846"/>
    <w:rsid w:val="00A30644"/>
    <w:rsid w:val="00A30DEC"/>
    <w:rsid w:val="00A3113F"/>
    <w:rsid w:val="00A311DE"/>
    <w:rsid w:val="00A31436"/>
    <w:rsid w:val="00A322CD"/>
    <w:rsid w:val="00A3242C"/>
    <w:rsid w:val="00A32BE9"/>
    <w:rsid w:val="00A32C66"/>
    <w:rsid w:val="00A32DFF"/>
    <w:rsid w:val="00A33366"/>
    <w:rsid w:val="00A33684"/>
    <w:rsid w:val="00A343F4"/>
    <w:rsid w:val="00A351CC"/>
    <w:rsid w:val="00A3699B"/>
    <w:rsid w:val="00A36D58"/>
    <w:rsid w:val="00A37503"/>
    <w:rsid w:val="00A400E6"/>
    <w:rsid w:val="00A40542"/>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264"/>
    <w:rsid w:val="00A52316"/>
    <w:rsid w:val="00A524F1"/>
    <w:rsid w:val="00A5253F"/>
    <w:rsid w:val="00A52B08"/>
    <w:rsid w:val="00A53041"/>
    <w:rsid w:val="00A53BAE"/>
    <w:rsid w:val="00A54FCF"/>
    <w:rsid w:val="00A5552B"/>
    <w:rsid w:val="00A55891"/>
    <w:rsid w:val="00A55AA5"/>
    <w:rsid w:val="00A560A2"/>
    <w:rsid w:val="00A56281"/>
    <w:rsid w:val="00A57036"/>
    <w:rsid w:val="00A571AB"/>
    <w:rsid w:val="00A5749C"/>
    <w:rsid w:val="00A5751B"/>
    <w:rsid w:val="00A6013C"/>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14"/>
    <w:rsid w:val="00A82A79"/>
    <w:rsid w:val="00A82BCF"/>
    <w:rsid w:val="00A83F3F"/>
    <w:rsid w:val="00A84687"/>
    <w:rsid w:val="00A8547A"/>
    <w:rsid w:val="00A865DA"/>
    <w:rsid w:val="00A90AF8"/>
    <w:rsid w:val="00A91483"/>
    <w:rsid w:val="00A91CE2"/>
    <w:rsid w:val="00A92611"/>
    <w:rsid w:val="00A934E0"/>
    <w:rsid w:val="00A940CF"/>
    <w:rsid w:val="00A94866"/>
    <w:rsid w:val="00A9488B"/>
    <w:rsid w:val="00A96518"/>
    <w:rsid w:val="00A96630"/>
    <w:rsid w:val="00A97192"/>
    <w:rsid w:val="00A9780B"/>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3EFD"/>
    <w:rsid w:val="00AB4448"/>
    <w:rsid w:val="00AB5541"/>
    <w:rsid w:val="00AB5657"/>
    <w:rsid w:val="00AB5806"/>
    <w:rsid w:val="00AB5FFA"/>
    <w:rsid w:val="00AB6922"/>
    <w:rsid w:val="00AB69B0"/>
    <w:rsid w:val="00AB6D3E"/>
    <w:rsid w:val="00AB7367"/>
    <w:rsid w:val="00AB7730"/>
    <w:rsid w:val="00AC086D"/>
    <w:rsid w:val="00AC147B"/>
    <w:rsid w:val="00AC1757"/>
    <w:rsid w:val="00AC2788"/>
    <w:rsid w:val="00AC2801"/>
    <w:rsid w:val="00AC2A50"/>
    <w:rsid w:val="00AC2A6E"/>
    <w:rsid w:val="00AC2AD3"/>
    <w:rsid w:val="00AC32A3"/>
    <w:rsid w:val="00AC3419"/>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35E"/>
    <w:rsid w:val="00AE55E5"/>
    <w:rsid w:val="00AE60D1"/>
    <w:rsid w:val="00AE6BCB"/>
    <w:rsid w:val="00AE7624"/>
    <w:rsid w:val="00AF0AB7"/>
    <w:rsid w:val="00AF0F4B"/>
    <w:rsid w:val="00AF176A"/>
    <w:rsid w:val="00AF1844"/>
    <w:rsid w:val="00AF1912"/>
    <w:rsid w:val="00AF2399"/>
    <w:rsid w:val="00AF24D0"/>
    <w:rsid w:val="00AF2695"/>
    <w:rsid w:val="00AF2BB5"/>
    <w:rsid w:val="00AF42F9"/>
    <w:rsid w:val="00AF4BE3"/>
    <w:rsid w:val="00AF4EF5"/>
    <w:rsid w:val="00AF5CF4"/>
    <w:rsid w:val="00AF6074"/>
    <w:rsid w:val="00AF62E6"/>
    <w:rsid w:val="00AF6844"/>
    <w:rsid w:val="00AF76C1"/>
    <w:rsid w:val="00AF7FB3"/>
    <w:rsid w:val="00B004F2"/>
    <w:rsid w:val="00B00C01"/>
    <w:rsid w:val="00B00C12"/>
    <w:rsid w:val="00B012CF"/>
    <w:rsid w:val="00B015FC"/>
    <w:rsid w:val="00B01A92"/>
    <w:rsid w:val="00B01C30"/>
    <w:rsid w:val="00B03CE0"/>
    <w:rsid w:val="00B05A03"/>
    <w:rsid w:val="00B07665"/>
    <w:rsid w:val="00B1096B"/>
    <w:rsid w:val="00B10C7E"/>
    <w:rsid w:val="00B1123C"/>
    <w:rsid w:val="00B123E4"/>
    <w:rsid w:val="00B12512"/>
    <w:rsid w:val="00B12BF6"/>
    <w:rsid w:val="00B14544"/>
    <w:rsid w:val="00B149EA"/>
    <w:rsid w:val="00B15734"/>
    <w:rsid w:val="00B157D6"/>
    <w:rsid w:val="00B16562"/>
    <w:rsid w:val="00B166BC"/>
    <w:rsid w:val="00B16A8C"/>
    <w:rsid w:val="00B17053"/>
    <w:rsid w:val="00B176FD"/>
    <w:rsid w:val="00B17DBA"/>
    <w:rsid w:val="00B201E8"/>
    <w:rsid w:val="00B203BE"/>
    <w:rsid w:val="00B2069D"/>
    <w:rsid w:val="00B210DB"/>
    <w:rsid w:val="00B2125E"/>
    <w:rsid w:val="00B21AC5"/>
    <w:rsid w:val="00B21EFA"/>
    <w:rsid w:val="00B2239D"/>
    <w:rsid w:val="00B22538"/>
    <w:rsid w:val="00B24214"/>
    <w:rsid w:val="00B2421B"/>
    <w:rsid w:val="00B2459A"/>
    <w:rsid w:val="00B24708"/>
    <w:rsid w:val="00B24D95"/>
    <w:rsid w:val="00B252D4"/>
    <w:rsid w:val="00B27D89"/>
    <w:rsid w:val="00B30554"/>
    <w:rsid w:val="00B3055F"/>
    <w:rsid w:val="00B3068F"/>
    <w:rsid w:val="00B30AC8"/>
    <w:rsid w:val="00B30CBB"/>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0FB"/>
    <w:rsid w:val="00B606C9"/>
    <w:rsid w:val="00B60CB8"/>
    <w:rsid w:val="00B61F68"/>
    <w:rsid w:val="00B62973"/>
    <w:rsid w:val="00B62C56"/>
    <w:rsid w:val="00B62D48"/>
    <w:rsid w:val="00B6522C"/>
    <w:rsid w:val="00B65C1F"/>
    <w:rsid w:val="00B669F2"/>
    <w:rsid w:val="00B70104"/>
    <w:rsid w:val="00B70D50"/>
    <w:rsid w:val="00B712C7"/>
    <w:rsid w:val="00B71986"/>
    <w:rsid w:val="00B71B06"/>
    <w:rsid w:val="00B72BAC"/>
    <w:rsid w:val="00B73CB0"/>
    <w:rsid w:val="00B741D0"/>
    <w:rsid w:val="00B7494D"/>
    <w:rsid w:val="00B7560A"/>
    <w:rsid w:val="00B75AF1"/>
    <w:rsid w:val="00B7632D"/>
    <w:rsid w:val="00B76501"/>
    <w:rsid w:val="00B76FA2"/>
    <w:rsid w:val="00B772DE"/>
    <w:rsid w:val="00B80303"/>
    <w:rsid w:val="00B81039"/>
    <w:rsid w:val="00B81936"/>
    <w:rsid w:val="00B81E4A"/>
    <w:rsid w:val="00B82285"/>
    <w:rsid w:val="00B83109"/>
    <w:rsid w:val="00B8383C"/>
    <w:rsid w:val="00B83AF3"/>
    <w:rsid w:val="00B845C6"/>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098"/>
    <w:rsid w:val="00B9652B"/>
    <w:rsid w:val="00B96756"/>
    <w:rsid w:val="00B96A6C"/>
    <w:rsid w:val="00B970B0"/>
    <w:rsid w:val="00B979D1"/>
    <w:rsid w:val="00B97D87"/>
    <w:rsid w:val="00BA05C9"/>
    <w:rsid w:val="00BA080B"/>
    <w:rsid w:val="00BA085A"/>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5C1"/>
    <w:rsid w:val="00BB2F46"/>
    <w:rsid w:val="00BB3B0E"/>
    <w:rsid w:val="00BB410E"/>
    <w:rsid w:val="00BB45B4"/>
    <w:rsid w:val="00BB45DF"/>
    <w:rsid w:val="00BB4A57"/>
    <w:rsid w:val="00BB4FB3"/>
    <w:rsid w:val="00BB5270"/>
    <w:rsid w:val="00BB536B"/>
    <w:rsid w:val="00BB54F0"/>
    <w:rsid w:val="00BB6701"/>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5D08"/>
    <w:rsid w:val="00C373EA"/>
    <w:rsid w:val="00C37C99"/>
    <w:rsid w:val="00C37CB5"/>
    <w:rsid w:val="00C37E50"/>
    <w:rsid w:val="00C42A0E"/>
    <w:rsid w:val="00C438F5"/>
    <w:rsid w:val="00C439D2"/>
    <w:rsid w:val="00C447D2"/>
    <w:rsid w:val="00C464F5"/>
    <w:rsid w:val="00C46663"/>
    <w:rsid w:val="00C468E9"/>
    <w:rsid w:val="00C47599"/>
    <w:rsid w:val="00C476FC"/>
    <w:rsid w:val="00C47CE7"/>
    <w:rsid w:val="00C504F9"/>
    <w:rsid w:val="00C50B8F"/>
    <w:rsid w:val="00C515B6"/>
    <w:rsid w:val="00C51A47"/>
    <w:rsid w:val="00C52086"/>
    <w:rsid w:val="00C52854"/>
    <w:rsid w:val="00C52A24"/>
    <w:rsid w:val="00C533C1"/>
    <w:rsid w:val="00C544C8"/>
    <w:rsid w:val="00C54574"/>
    <w:rsid w:val="00C56765"/>
    <w:rsid w:val="00C5753C"/>
    <w:rsid w:val="00C57816"/>
    <w:rsid w:val="00C60407"/>
    <w:rsid w:val="00C605A8"/>
    <w:rsid w:val="00C61071"/>
    <w:rsid w:val="00C61989"/>
    <w:rsid w:val="00C619A2"/>
    <w:rsid w:val="00C62047"/>
    <w:rsid w:val="00C62355"/>
    <w:rsid w:val="00C62D98"/>
    <w:rsid w:val="00C6399F"/>
    <w:rsid w:val="00C63E24"/>
    <w:rsid w:val="00C643C7"/>
    <w:rsid w:val="00C6497D"/>
    <w:rsid w:val="00C64A65"/>
    <w:rsid w:val="00C64D5C"/>
    <w:rsid w:val="00C654DD"/>
    <w:rsid w:val="00C65A50"/>
    <w:rsid w:val="00C665FD"/>
    <w:rsid w:val="00C66E3C"/>
    <w:rsid w:val="00C671FD"/>
    <w:rsid w:val="00C67553"/>
    <w:rsid w:val="00C67DBA"/>
    <w:rsid w:val="00C67E20"/>
    <w:rsid w:val="00C70F76"/>
    <w:rsid w:val="00C714A2"/>
    <w:rsid w:val="00C715C1"/>
    <w:rsid w:val="00C725E4"/>
    <w:rsid w:val="00C727CF"/>
    <w:rsid w:val="00C72D44"/>
    <w:rsid w:val="00C7310A"/>
    <w:rsid w:val="00C73EB1"/>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5D4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052"/>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213D"/>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87D"/>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24B"/>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1DC3"/>
    <w:rsid w:val="00D42637"/>
    <w:rsid w:val="00D43195"/>
    <w:rsid w:val="00D434C3"/>
    <w:rsid w:val="00D43E2A"/>
    <w:rsid w:val="00D4468E"/>
    <w:rsid w:val="00D4523C"/>
    <w:rsid w:val="00D45631"/>
    <w:rsid w:val="00D456B0"/>
    <w:rsid w:val="00D45A95"/>
    <w:rsid w:val="00D45B9E"/>
    <w:rsid w:val="00D45F21"/>
    <w:rsid w:val="00D4630D"/>
    <w:rsid w:val="00D464BD"/>
    <w:rsid w:val="00D4785E"/>
    <w:rsid w:val="00D50081"/>
    <w:rsid w:val="00D5020B"/>
    <w:rsid w:val="00D50D63"/>
    <w:rsid w:val="00D52566"/>
    <w:rsid w:val="00D526C8"/>
    <w:rsid w:val="00D53BF4"/>
    <w:rsid w:val="00D5428E"/>
    <w:rsid w:val="00D551A2"/>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47"/>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598B"/>
    <w:rsid w:val="00DB6BB0"/>
    <w:rsid w:val="00DB6D53"/>
    <w:rsid w:val="00DB7E29"/>
    <w:rsid w:val="00DB7F65"/>
    <w:rsid w:val="00DB7F9E"/>
    <w:rsid w:val="00DC0229"/>
    <w:rsid w:val="00DC04D2"/>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1CDE"/>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1F44"/>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8C"/>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4F4"/>
    <w:rsid w:val="00E2694C"/>
    <w:rsid w:val="00E270AB"/>
    <w:rsid w:val="00E27A96"/>
    <w:rsid w:val="00E30EE4"/>
    <w:rsid w:val="00E30F82"/>
    <w:rsid w:val="00E32664"/>
    <w:rsid w:val="00E32C8E"/>
    <w:rsid w:val="00E33261"/>
    <w:rsid w:val="00E345D2"/>
    <w:rsid w:val="00E34C1D"/>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0B55"/>
    <w:rsid w:val="00E61D90"/>
    <w:rsid w:val="00E6341D"/>
    <w:rsid w:val="00E6378C"/>
    <w:rsid w:val="00E63E0C"/>
    <w:rsid w:val="00E64158"/>
    <w:rsid w:val="00E6448D"/>
    <w:rsid w:val="00E655C9"/>
    <w:rsid w:val="00E655D1"/>
    <w:rsid w:val="00E65C12"/>
    <w:rsid w:val="00E660CD"/>
    <w:rsid w:val="00E66292"/>
    <w:rsid w:val="00E668C5"/>
    <w:rsid w:val="00E66ADF"/>
    <w:rsid w:val="00E670F8"/>
    <w:rsid w:val="00E70410"/>
    <w:rsid w:val="00E7043E"/>
    <w:rsid w:val="00E729B9"/>
    <w:rsid w:val="00E75068"/>
    <w:rsid w:val="00E75EE1"/>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7DD"/>
    <w:rsid w:val="00E97C7F"/>
    <w:rsid w:val="00E97CAD"/>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F54"/>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915"/>
    <w:rsid w:val="00EE19FD"/>
    <w:rsid w:val="00EE1B56"/>
    <w:rsid w:val="00EE1C85"/>
    <w:rsid w:val="00EE2596"/>
    <w:rsid w:val="00EE2914"/>
    <w:rsid w:val="00EE2C2E"/>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34"/>
    <w:rsid w:val="00F1174E"/>
    <w:rsid w:val="00F126A8"/>
    <w:rsid w:val="00F1334C"/>
    <w:rsid w:val="00F13921"/>
    <w:rsid w:val="00F15D71"/>
    <w:rsid w:val="00F166A2"/>
    <w:rsid w:val="00F170D1"/>
    <w:rsid w:val="00F17A1F"/>
    <w:rsid w:val="00F20241"/>
    <w:rsid w:val="00F207CB"/>
    <w:rsid w:val="00F211FE"/>
    <w:rsid w:val="00F217F8"/>
    <w:rsid w:val="00F21BAE"/>
    <w:rsid w:val="00F2293A"/>
    <w:rsid w:val="00F229DE"/>
    <w:rsid w:val="00F23133"/>
    <w:rsid w:val="00F235F7"/>
    <w:rsid w:val="00F2421D"/>
    <w:rsid w:val="00F25241"/>
    <w:rsid w:val="00F2755E"/>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3CA9"/>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3C5"/>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6D5"/>
    <w:rsid w:val="00FB7BCA"/>
    <w:rsid w:val="00FC0B05"/>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9DA"/>
    <w:rsid w:val="00FE3D0A"/>
    <w:rsid w:val="00FE3D1F"/>
    <w:rsid w:val="00FE3D7C"/>
    <w:rsid w:val="00FE4654"/>
    <w:rsid w:val="00FE4E65"/>
    <w:rsid w:val="00FE5735"/>
    <w:rsid w:val="00FE691D"/>
    <w:rsid w:val="00FE6998"/>
    <w:rsid w:val="00FE7908"/>
    <w:rsid w:val="00FE7B17"/>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Laukeliai">
    <w:name w:val="Laukeliai"/>
    <w:basedOn w:val="DefaultParagraphFont"/>
    <w:uiPriority w:val="1"/>
    <w:rsid w:val="006A28AD"/>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ntTable.xml"
                 Type="http://schemas.openxmlformats.org/officeDocument/2006/relationships/fontTable"/>
   <Relationship Id="rId12" Target="theme/theme1.xml"
                 Type="http://schemas.openxmlformats.org/officeDocument/2006/relationships/theme"/>
   <Relationship Id="rId13"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1353</Words>
  <Characters>772</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2025-10-03T10:20:00Z</dcterms:created>
  <dc:creator>Arūnė Andrulionienė</dc:creator>
  <cp:lastModifiedBy>Agnė Užienė</cp:lastModifiedBy>
  <dcterms:modified xsi:type="dcterms:W3CDTF">2025-10-21T07:52:00Z</dcterms:modified>
  <cp:revision>15</cp:revision>
  <dc:title>Viešojo pirkimo „[......]“ atviro konkurso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